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4AD26" w14:textId="5794C97E" w:rsidR="00942983" w:rsidRPr="00942983" w:rsidRDefault="0078025C" w:rsidP="00863BD4">
      <w:pPr>
        <w:spacing w:after="0" w:line="240" w:lineRule="auto"/>
        <w:jc w:val="center"/>
        <w:rPr>
          <w:rFonts w:ascii="Arial" w:eastAsia="Arial Unicode MS" w:hAnsi="Arial" w:cs="Arial"/>
          <w:b/>
          <w:sz w:val="30"/>
          <w:szCs w:val="30"/>
        </w:rPr>
      </w:pPr>
      <w:r>
        <w:rPr>
          <w:rFonts w:ascii="Arial" w:eastAsia="Arial Unicode MS" w:hAnsi="Arial" w:cs="Arial"/>
          <w:b/>
          <w:sz w:val="30"/>
          <w:szCs w:val="30"/>
        </w:rPr>
        <w:t>CHARITY FUNDRAISING EVENT APPLICATION</w:t>
      </w:r>
    </w:p>
    <w:p w14:paraId="2CE34A6C" w14:textId="77777777" w:rsidR="00942983" w:rsidRPr="00005A8A" w:rsidRDefault="00942983" w:rsidP="00863BD4">
      <w:pPr>
        <w:spacing w:after="0" w:line="240" w:lineRule="auto"/>
        <w:jc w:val="center"/>
        <w:rPr>
          <w:rFonts w:ascii="Arial" w:eastAsia="Arial Unicode MS" w:hAnsi="Arial" w:cs="Arial"/>
          <w:sz w:val="20"/>
          <w:szCs w:val="20"/>
        </w:rPr>
      </w:pPr>
    </w:p>
    <w:p w14:paraId="79621B14" w14:textId="77777777" w:rsidR="007E74D8" w:rsidRPr="00FC01E6" w:rsidRDefault="0078025C" w:rsidP="001D1DBD">
      <w:pPr>
        <w:jc w:val="both"/>
        <w:rPr>
          <w:rFonts w:ascii="Arial" w:eastAsia="Arial Unicode MS" w:hAnsi="Arial" w:cs="Arial"/>
          <w:iCs/>
          <w:sz w:val="20"/>
          <w:szCs w:val="20"/>
        </w:rPr>
      </w:pPr>
      <w:r w:rsidRPr="00FC01E6">
        <w:rPr>
          <w:rFonts w:ascii="Arial" w:eastAsia="Arial Unicode MS" w:hAnsi="Arial" w:cs="Arial"/>
          <w:iCs/>
          <w:sz w:val="20"/>
          <w:szCs w:val="20"/>
        </w:rPr>
        <w:t xml:space="preserve">This form is for licensed charitable organizations </w:t>
      </w:r>
      <w:r w:rsidR="00894A4A" w:rsidRPr="00FC01E6">
        <w:rPr>
          <w:rFonts w:ascii="Arial" w:eastAsia="Arial Unicode MS" w:hAnsi="Arial" w:cs="Arial"/>
          <w:iCs/>
          <w:sz w:val="20"/>
          <w:szCs w:val="20"/>
        </w:rPr>
        <w:t xml:space="preserve">to apply to conduct </w:t>
      </w:r>
      <w:r w:rsidRPr="00FC01E6">
        <w:rPr>
          <w:rFonts w:ascii="Arial" w:eastAsia="Arial Unicode MS" w:hAnsi="Arial" w:cs="Arial"/>
          <w:iCs/>
          <w:sz w:val="20"/>
          <w:szCs w:val="20"/>
        </w:rPr>
        <w:t>a charity fundraising event</w:t>
      </w:r>
      <w:r w:rsidR="007E74D8" w:rsidRPr="00FC01E6">
        <w:rPr>
          <w:rFonts w:ascii="Arial" w:eastAsia="Arial Unicode MS" w:hAnsi="Arial" w:cs="Arial"/>
          <w:iCs/>
          <w:sz w:val="20"/>
          <w:szCs w:val="20"/>
        </w:rPr>
        <w:t xml:space="preserve"> or a special limited charity fundraising event</w:t>
      </w:r>
      <w:r w:rsidRPr="00FC01E6">
        <w:rPr>
          <w:rFonts w:ascii="Arial" w:eastAsia="Arial Unicode MS" w:hAnsi="Arial" w:cs="Arial"/>
          <w:iCs/>
          <w:sz w:val="20"/>
          <w:szCs w:val="20"/>
        </w:rPr>
        <w:t xml:space="preserve">.  </w:t>
      </w:r>
    </w:p>
    <w:p w14:paraId="2C70E47F" w14:textId="34F014FE" w:rsidR="0078025C" w:rsidRPr="00FC01E6" w:rsidRDefault="0078025C" w:rsidP="000977AE">
      <w:pPr>
        <w:jc w:val="both"/>
        <w:rPr>
          <w:rFonts w:ascii="Arial" w:eastAsia="Arial Unicode MS" w:hAnsi="Arial" w:cs="Arial"/>
          <w:iCs/>
          <w:sz w:val="20"/>
          <w:szCs w:val="20"/>
        </w:rPr>
      </w:pPr>
      <w:r w:rsidRPr="00FC01E6">
        <w:rPr>
          <w:rFonts w:ascii="Arial" w:eastAsia="Arial Unicode MS" w:hAnsi="Arial" w:cs="Arial"/>
          <w:iCs/>
          <w:sz w:val="20"/>
          <w:szCs w:val="20"/>
        </w:rPr>
        <w:t xml:space="preserve">A </w:t>
      </w:r>
      <w:r w:rsidRPr="00FC01E6">
        <w:rPr>
          <w:rFonts w:ascii="Arial" w:eastAsia="Arial Unicode MS" w:hAnsi="Arial" w:cs="Arial"/>
          <w:b/>
          <w:bCs/>
          <w:iCs/>
          <w:sz w:val="20"/>
          <w:szCs w:val="20"/>
        </w:rPr>
        <w:t>charity fundraising event</w:t>
      </w:r>
      <w:r w:rsidRPr="00FC01E6">
        <w:rPr>
          <w:rFonts w:ascii="Arial" w:eastAsia="Arial Unicode MS" w:hAnsi="Arial" w:cs="Arial"/>
          <w:iCs/>
          <w:sz w:val="20"/>
          <w:szCs w:val="20"/>
        </w:rPr>
        <w:t xml:space="preserve"> is “an activity of limited duration at which games of chance approved by the department are conducted, including bingo, raffles, charity game tickets, special limited charitable games, and wagering on prerecorded horse races, KRS Chapter 230 notwithstanding.”  A charity fundraising event </w:t>
      </w:r>
      <w:r w:rsidR="00894A4A" w:rsidRPr="00FC01E6">
        <w:rPr>
          <w:rFonts w:ascii="Arial" w:eastAsia="Arial Unicode MS" w:hAnsi="Arial" w:cs="Arial"/>
          <w:iCs/>
          <w:sz w:val="20"/>
          <w:szCs w:val="20"/>
        </w:rPr>
        <w:t>must “</w:t>
      </w:r>
      <w:r w:rsidRPr="00FC01E6">
        <w:rPr>
          <w:rFonts w:ascii="Arial" w:eastAsia="Arial Unicode MS" w:hAnsi="Arial" w:cs="Arial"/>
          <w:iCs/>
          <w:sz w:val="20"/>
          <w:szCs w:val="20"/>
        </w:rPr>
        <w:t>attract patrons for community, social, and entertainment purposes apart from charitable gaming</w:t>
      </w:r>
      <w:r w:rsidR="00894A4A" w:rsidRPr="00FC01E6">
        <w:rPr>
          <w:rFonts w:ascii="Arial" w:eastAsia="Arial Unicode MS" w:hAnsi="Arial" w:cs="Arial"/>
          <w:iCs/>
          <w:sz w:val="20"/>
          <w:szCs w:val="20"/>
        </w:rPr>
        <w:t>.”  Examples of such events include “</w:t>
      </w:r>
      <w:r w:rsidRPr="00FC01E6">
        <w:rPr>
          <w:rFonts w:ascii="Arial" w:eastAsia="Arial Unicode MS" w:hAnsi="Arial" w:cs="Arial"/>
          <w:iCs/>
          <w:sz w:val="20"/>
          <w:szCs w:val="20"/>
        </w:rPr>
        <w:t>fairs, festivals, carnivals, licensed charitable gaming organization conventions, bazaars, and banquets.</w:t>
      </w:r>
      <w:r w:rsidR="00894A4A" w:rsidRPr="00FC01E6">
        <w:rPr>
          <w:rFonts w:ascii="Arial" w:eastAsia="Arial Unicode MS" w:hAnsi="Arial" w:cs="Arial"/>
          <w:iCs/>
          <w:sz w:val="20"/>
          <w:szCs w:val="20"/>
        </w:rPr>
        <w:t>”  KRS 238.505(8).</w:t>
      </w:r>
    </w:p>
    <w:p w14:paraId="280DCFF8" w14:textId="7BE0F578" w:rsidR="007E74D8" w:rsidRPr="00FC01E6" w:rsidRDefault="007E74D8" w:rsidP="000977AE">
      <w:pPr>
        <w:spacing w:after="0" w:line="240" w:lineRule="auto"/>
        <w:jc w:val="both"/>
        <w:rPr>
          <w:rFonts w:ascii="Arial" w:eastAsia="Times New Roman" w:hAnsi="Arial" w:cs="Arial"/>
          <w:iCs/>
          <w:sz w:val="20"/>
          <w:szCs w:val="20"/>
        </w:rPr>
      </w:pPr>
      <w:r w:rsidRPr="00FC01E6">
        <w:rPr>
          <w:rFonts w:ascii="Arial" w:eastAsia="Times New Roman" w:hAnsi="Arial" w:cs="Arial"/>
          <w:iCs/>
          <w:sz w:val="20"/>
          <w:szCs w:val="20"/>
        </w:rPr>
        <w:t xml:space="preserve">A </w:t>
      </w:r>
      <w:r w:rsidRPr="00FC01E6">
        <w:rPr>
          <w:rFonts w:ascii="Arial" w:eastAsia="Times New Roman" w:hAnsi="Arial" w:cs="Arial"/>
          <w:b/>
          <w:bCs/>
          <w:iCs/>
          <w:sz w:val="20"/>
          <w:szCs w:val="20"/>
        </w:rPr>
        <w:t>“special limited charity fundraising event”</w:t>
      </w:r>
      <w:r w:rsidRPr="00FC01E6">
        <w:rPr>
          <w:rFonts w:ascii="Arial" w:eastAsia="Times New Roman" w:hAnsi="Arial" w:cs="Arial"/>
          <w:iCs/>
          <w:sz w:val="20"/>
          <w:szCs w:val="20"/>
        </w:rPr>
        <w:t xml:space="preserve"> is “any type of charity fundraising event, commonly known as and operated as a "casino night," "Las Vegas night," or "Monte Carlo night," at which the predominant number or types of games offered for play are special limited charitable games[.]” KRS 238.505(18).  </w:t>
      </w:r>
      <w:r w:rsidRPr="00FC01E6">
        <w:rPr>
          <w:rFonts w:ascii="Arial" w:eastAsia="Times New Roman" w:hAnsi="Arial" w:cs="Arial"/>
          <w:b/>
          <w:bCs/>
          <w:iCs/>
          <w:sz w:val="20"/>
          <w:szCs w:val="20"/>
        </w:rPr>
        <w:t>“Special limited charitable game”</w:t>
      </w:r>
      <w:r w:rsidRPr="00FC01E6">
        <w:rPr>
          <w:rFonts w:ascii="Arial" w:eastAsia="Times New Roman" w:hAnsi="Arial" w:cs="Arial"/>
          <w:iCs/>
          <w:sz w:val="20"/>
          <w:szCs w:val="20"/>
        </w:rPr>
        <w:t xml:space="preserve"> means “roulette; blackjack; poker; keno; money wheel; baccarat; pusher-type games; any dice game where the player competes against the house; and any other game of chance as identified, defined, and approved by administrative regulation of the department[.]”) KRS 238.505(17).</w:t>
      </w:r>
    </w:p>
    <w:p w14:paraId="24771BFC" w14:textId="009BB953" w:rsidR="00ED3833" w:rsidRPr="00FC01E6" w:rsidRDefault="00894A4A" w:rsidP="007E74D8">
      <w:pPr>
        <w:spacing w:before="240"/>
        <w:jc w:val="both"/>
        <w:rPr>
          <w:rFonts w:ascii="Arial" w:eastAsia="Arial" w:hAnsi="Arial" w:cs="Arial"/>
          <w:bCs/>
          <w:iCs/>
          <w:sz w:val="20"/>
          <w:szCs w:val="18"/>
        </w:rPr>
      </w:pPr>
      <w:r w:rsidRPr="00FC01E6">
        <w:rPr>
          <w:rFonts w:ascii="Arial" w:eastAsia="Arial" w:hAnsi="Arial" w:cs="Arial"/>
          <w:bCs/>
          <w:iCs/>
          <w:sz w:val="20"/>
          <w:szCs w:val="18"/>
        </w:rPr>
        <w:t xml:space="preserve">If your organization is planning to host more than one charity fundraising event, please attach a </w:t>
      </w:r>
      <w:r w:rsidRPr="00FC01E6">
        <w:rPr>
          <w:rFonts w:ascii="Arial" w:eastAsia="Arial" w:hAnsi="Arial" w:cs="Arial"/>
          <w:b/>
          <w:iCs/>
          <w:sz w:val="20"/>
          <w:szCs w:val="18"/>
        </w:rPr>
        <w:t>separate application for each charity fundraising event</w:t>
      </w:r>
      <w:r w:rsidRPr="00FC01E6">
        <w:rPr>
          <w:rFonts w:ascii="Arial" w:eastAsia="Arial" w:hAnsi="Arial" w:cs="Arial"/>
          <w:bCs/>
          <w:iCs/>
          <w:sz w:val="20"/>
          <w:szCs w:val="18"/>
        </w:rPr>
        <w:t xml:space="preserve"> and ensure that each application is submitted at least </w:t>
      </w:r>
      <w:r w:rsidRPr="00FC01E6">
        <w:rPr>
          <w:rFonts w:ascii="Arial" w:eastAsia="Arial" w:hAnsi="Arial" w:cs="Arial"/>
          <w:b/>
          <w:iCs/>
          <w:sz w:val="20"/>
          <w:szCs w:val="18"/>
        </w:rPr>
        <w:t>30 days prior to the event</w:t>
      </w:r>
      <w:r w:rsidRPr="00FC01E6">
        <w:rPr>
          <w:rFonts w:ascii="Arial" w:eastAsia="Arial" w:hAnsi="Arial" w:cs="Arial"/>
          <w:bCs/>
          <w:iCs/>
          <w:sz w:val="20"/>
          <w:szCs w:val="18"/>
        </w:rPr>
        <w:t>.</w:t>
      </w:r>
    </w:p>
    <w:p w14:paraId="1D8A0FC9" w14:textId="71216211" w:rsidR="00894A4A" w:rsidRPr="001C4888" w:rsidRDefault="00894A4A" w:rsidP="001D1DBD">
      <w:pPr>
        <w:jc w:val="both"/>
        <w:rPr>
          <w:rFonts w:ascii="Arial" w:eastAsia="Arial" w:hAnsi="Arial" w:cs="Arial"/>
          <w:bCs/>
          <w:sz w:val="20"/>
          <w:szCs w:val="18"/>
        </w:rPr>
      </w:pPr>
      <w:r w:rsidRPr="00783EBC">
        <w:rPr>
          <w:rFonts w:ascii="Arial" w:eastAsia="Arial Unicode MS" w:hAnsi="Arial" w:cs="Arial"/>
          <w:noProof/>
        </w:rPr>
        <mc:AlternateContent>
          <mc:Choice Requires="wps">
            <w:drawing>
              <wp:anchor distT="0" distB="0" distL="114300" distR="114300" simplePos="0" relativeHeight="251694080" behindDoc="0" locked="0" layoutInCell="1" allowOverlap="1" wp14:anchorId="0A0465AA" wp14:editId="28BC19DE">
                <wp:simplePos x="0" y="0"/>
                <wp:positionH relativeFrom="margin">
                  <wp:align>right</wp:align>
                </wp:positionH>
                <wp:positionV relativeFrom="paragraph">
                  <wp:posOffset>6985</wp:posOffset>
                </wp:positionV>
                <wp:extent cx="5918200" cy="342900"/>
                <wp:effectExtent l="0" t="0" r="25400" b="19050"/>
                <wp:wrapNone/>
                <wp:docPr id="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42900"/>
                        </a:xfrm>
                        <a:prstGeom prst="rect">
                          <a:avLst/>
                        </a:prstGeom>
                        <a:solidFill>
                          <a:srgbClr val="C1EFFF"/>
                        </a:solidFill>
                        <a:ln w="25400">
                          <a:solidFill>
                            <a:srgbClr val="000000"/>
                          </a:solidFill>
                          <a:miter lim="800000"/>
                          <a:headEnd/>
                          <a:tailEnd/>
                        </a:ln>
                      </wps:spPr>
                      <wps:txbx>
                        <w:txbxContent>
                          <w:p w14:paraId="670AC726" w14:textId="5D75255F" w:rsidR="001D1DBD" w:rsidRPr="00836137" w:rsidRDefault="00894A4A" w:rsidP="001D1DBD">
                            <w:pPr>
                              <w:jc w:val="center"/>
                              <w:rPr>
                                <w:rFonts w:ascii="Arial" w:hAnsi="Arial" w:cs="Arial"/>
                                <w:b/>
                                <w:sz w:val="28"/>
                                <w:szCs w:val="28"/>
                              </w:rPr>
                            </w:pPr>
                            <w:r>
                              <w:rPr>
                                <w:rFonts w:ascii="Arial" w:hAnsi="Arial" w:cs="Arial"/>
                                <w:b/>
                                <w:sz w:val="28"/>
                                <w:szCs w:val="28"/>
                              </w:rPr>
                              <w:t>CHARITABLE ORGANIZATION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465AA" id="_x0000_t202" coordsize="21600,21600" o:spt="202" path="m,l,21600r21600,l21600,xe">
                <v:stroke joinstyle="miter"/>
                <v:path gradientshapeok="t" o:connecttype="rect"/>
              </v:shapetype>
              <v:shape id="Text Box 89" o:spid="_x0000_s1026" type="#_x0000_t202" style="position:absolute;left:0;text-align:left;margin-left:414.8pt;margin-top:.55pt;width:466pt;height:27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" fillcolor="#c1efff" strokeweight="2pt">
                <v:textbox>
                  <w:txbxContent>
                    <w:p w14:paraId="670AC726" w14:textId="5D75255F" w:rsidR="001D1DBD" w:rsidRPr="00836137" w:rsidRDefault="00894A4A" w:rsidP="001D1DBD">
                      <w:pPr>
                        <w:jc w:val="center"/>
                        <w:rPr>
                          <w:rFonts w:ascii="Arial" w:hAnsi="Arial" w:cs="Arial"/>
                          <w:b/>
                          <w:sz w:val="28"/>
                          <w:szCs w:val="28"/>
                        </w:rPr>
                      </w:pPr>
                      <w:r>
                        <w:rPr>
                          <w:rFonts w:ascii="Arial" w:hAnsi="Arial" w:cs="Arial"/>
                          <w:b/>
                          <w:sz w:val="28"/>
                          <w:szCs w:val="28"/>
                        </w:rPr>
                        <w:t>CHARITABLE ORGANIZATION INFORMATION</w:t>
                      </w:r>
                    </w:p>
                  </w:txbxContent>
                </v:textbox>
                <w10:wrap anchorx="margin"/>
              </v:shape>
            </w:pict>
          </mc:Fallback>
        </mc:AlternateContent>
      </w:r>
    </w:p>
    <w:p w14:paraId="0C631B3B" w14:textId="66B56801" w:rsidR="001C4888" w:rsidRDefault="001C4888" w:rsidP="001C4888">
      <w:pPr>
        <w:widowControl w:val="0"/>
        <w:autoSpaceDE w:val="0"/>
        <w:autoSpaceDN w:val="0"/>
        <w:spacing w:after="0" w:line="242" w:lineRule="auto"/>
        <w:jc w:val="both"/>
        <w:rPr>
          <w:rFonts w:ascii="Arial" w:eastAsia="Arial" w:hAnsi="Arial" w:cs="Arial"/>
          <w:bCs/>
          <w:sz w:val="20"/>
          <w:szCs w:val="18"/>
          <w:u w:val="single"/>
        </w:rPr>
      </w:pPr>
    </w:p>
    <w:p w14:paraId="35FE5CDE" w14:textId="6D3636AF" w:rsidR="00553078" w:rsidRDefault="001D1DBD" w:rsidP="00894A4A">
      <w:pPr>
        <w:widowControl w:val="0"/>
        <w:autoSpaceDE w:val="0"/>
        <w:autoSpaceDN w:val="0"/>
        <w:spacing w:after="0" w:line="242" w:lineRule="auto"/>
        <w:ind w:left="720" w:hanging="720"/>
        <w:jc w:val="both"/>
        <w:rPr>
          <w:rFonts w:ascii="Arial" w:eastAsia="Arial" w:hAnsi="Arial" w:cs="Arial"/>
          <w:bCs/>
          <w:sz w:val="20"/>
          <w:szCs w:val="18"/>
        </w:rPr>
      </w:pPr>
      <w:r w:rsidRPr="001D1DBD">
        <w:rPr>
          <w:rFonts w:ascii="Arial" w:eastAsia="Arial" w:hAnsi="Arial" w:cs="Arial"/>
          <w:bCs/>
          <w:sz w:val="20"/>
          <w:szCs w:val="18"/>
        </w:rPr>
        <w:t>1.</w:t>
      </w:r>
      <w:r>
        <w:rPr>
          <w:rFonts w:ascii="Arial" w:eastAsia="Arial" w:hAnsi="Arial" w:cs="Arial"/>
          <w:bCs/>
          <w:sz w:val="20"/>
          <w:szCs w:val="18"/>
        </w:rPr>
        <w:tab/>
      </w:r>
      <w:r w:rsidR="00894A4A">
        <w:rPr>
          <w:rFonts w:ascii="Arial" w:eastAsia="Arial" w:hAnsi="Arial" w:cs="Arial"/>
          <w:bCs/>
          <w:sz w:val="20"/>
          <w:szCs w:val="18"/>
        </w:rPr>
        <w:t xml:space="preserve">Name of Charitable Organization: </w:t>
      </w:r>
      <w:r w:rsidR="00894A4A">
        <w:rPr>
          <w:rFonts w:ascii="Arial" w:eastAsia="Arial" w:hAnsi="Arial" w:cs="Arial"/>
          <w:bCs/>
          <w:sz w:val="20"/>
          <w:szCs w:val="18"/>
          <w:u w:val="single"/>
        </w:rPr>
        <w:tab/>
      </w:r>
      <w:r w:rsidR="00894A4A">
        <w:rPr>
          <w:rFonts w:ascii="Arial" w:eastAsia="Arial" w:hAnsi="Arial" w:cs="Arial"/>
          <w:bCs/>
          <w:sz w:val="20"/>
          <w:szCs w:val="18"/>
          <w:u w:val="single"/>
        </w:rPr>
        <w:tab/>
      </w:r>
      <w:r w:rsidR="00894A4A">
        <w:rPr>
          <w:rFonts w:ascii="Arial" w:eastAsia="Arial" w:hAnsi="Arial" w:cs="Arial"/>
          <w:bCs/>
          <w:sz w:val="20"/>
          <w:szCs w:val="18"/>
          <w:u w:val="single"/>
        </w:rPr>
        <w:tab/>
      </w:r>
      <w:r w:rsidR="00894A4A">
        <w:rPr>
          <w:rFonts w:ascii="Arial" w:eastAsia="Arial" w:hAnsi="Arial" w:cs="Arial"/>
          <w:bCs/>
          <w:sz w:val="20"/>
          <w:szCs w:val="18"/>
          <w:u w:val="single"/>
        </w:rPr>
        <w:tab/>
      </w:r>
      <w:r w:rsidR="00894A4A">
        <w:rPr>
          <w:rFonts w:ascii="Arial" w:eastAsia="Arial" w:hAnsi="Arial" w:cs="Arial"/>
          <w:bCs/>
          <w:sz w:val="20"/>
          <w:szCs w:val="18"/>
          <w:u w:val="single"/>
        </w:rPr>
        <w:tab/>
      </w:r>
      <w:r w:rsidR="00894A4A">
        <w:rPr>
          <w:rFonts w:ascii="Arial" w:eastAsia="Arial" w:hAnsi="Arial" w:cs="Arial"/>
          <w:bCs/>
          <w:sz w:val="20"/>
          <w:szCs w:val="18"/>
          <w:u w:val="single"/>
        </w:rPr>
        <w:tab/>
      </w:r>
      <w:r w:rsidR="00894A4A">
        <w:rPr>
          <w:rFonts w:ascii="Arial" w:eastAsia="Arial" w:hAnsi="Arial" w:cs="Arial"/>
          <w:bCs/>
          <w:sz w:val="20"/>
          <w:szCs w:val="18"/>
          <w:u w:val="single"/>
        </w:rPr>
        <w:tab/>
      </w:r>
      <w:r w:rsidR="00894A4A">
        <w:rPr>
          <w:rFonts w:ascii="Arial" w:eastAsia="Arial" w:hAnsi="Arial" w:cs="Arial"/>
          <w:bCs/>
          <w:sz w:val="20"/>
          <w:szCs w:val="18"/>
          <w:u w:val="single"/>
        </w:rPr>
        <w:tab/>
      </w:r>
    </w:p>
    <w:p w14:paraId="53DCCF45" w14:textId="59087DAE" w:rsidR="00894A4A" w:rsidRDefault="00894A4A" w:rsidP="00894A4A">
      <w:pPr>
        <w:widowControl w:val="0"/>
        <w:autoSpaceDE w:val="0"/>
        <w:autoSpaceDN w:val="0"/>
        <w:spacing w:after="0" w:line="242" w:lineRule="auto"/>
        <w:ind w:left="720" w:hanging="720"/>
        <w:jc w:val="both"/>
        <w:rPr>
          <w:rFonts w:ascii="Arial" w:eastAsia="Arial" w:hAnsi="Arial" w:cs="Arial"/>
          <w:bCs/>
          <w:sz w:val="20"/>
          <w:szCs w:val="18"/>
        </w:rPr>
      </w:pPr>
    </w:p>
    <w:p w14:paraId="35CA6077" w14:textId="7C650078" w:rsidR="00894A4A" w:rsidRDefault="00894A4A" w:rsidP="00894A4A">
      <w:pPr>
        <w:widowControl w:val="0"/>
        <w:autoSpaceDE w:val="0"/>
        <w:autoSpaceDN w:val="0"/>
        <w:spacing w:after="0" w:line="242" w:lineRule="auto"/>
        <w:ind w:left="720" w:hanging="720"/>
        <w:jc w:val="both"/>
        <w:rPr>
          <w:rFonts w:ascii="Arial" w:eastAsia="Arial" w:hAnsi="Arial" w:cs="Arial"/>
          <w:bCs/>
          <w:sz w:val="20"/>
          <w:szCs w:val="18"/>
        </w:rPr>
      </w:pPr>
      <w:r>
        <w:rPr>
          <w:rFonts w:ascii="Arial" w:eastAsia="Arial" w:hAnsi="Arial" w:cs="Arial"/>
          <w:bCs/>
          <w:sz w:val="20"/>
          <w:szCs w:val="18"/>
        </w:rPr>
        <w:t>2.</w:t>
      </w:r>
      <w:r>
        <w:rPr>
          <w:rFonts w:ascii="Arial" w:eastAsia="Arial" w:hAnsi="Arial" w:cs="Arial"/>
          <w:bCs/>
          <w:sz w:val="20"/>
          <w:szCs w:val="18"/>
        </w:rPr>
        <w:tab/>
        <w:t xml:space="preserve">License Number: </w:t>
      </w:r>
      <w:r w:rsidRPr="00894A4A">
        <w:rPr>
          <w:rFonts w:ascii="Arial" w:eastAsia="Arial" w:hAnsi="Arial" w:cs="Arial"/>
          <w:bCs/>
          <w:sz w:val="20"/>
          <w:szCs w:val="18"/>
          <w:u w:val="single"/>
        </w:rPr>
        <w:t>ORG</w:t>
      </w:r>
      <w:r>
        <w:rPr>
          <w:rFonts w:ascii="Arial" w:eastAsia="Arial" w:hAnsi="Arial" w:cs="Arial"/>
          <w:bCs/>
          <w:sz w:val="20"/>
          <w:szCs w:val="18"/>
          <w:u w:val="single"/>
        </w:rPr>
        <w:tab/>
      </w:r>
      <w:r>
        <w:rPr>
          <w:rFonts w:ascii="Arial" w:eastAsia="Arial" w:hAnsi="Arial" w:cs="Arial"/>
          <w:bCs/>
          <w:sz w:val="20"/>
          <w:szCs w:val="18"/>
          <w:u w:val="single"/>
        </w:rPr>
        <w:tab/>
      </w:r>
      <w:r>
        <w:rPr>
          <w:rFonts w:ascii="Arial" w:eastAsia="Arial" w:hAnsi="Arial" w:cs="Arial"/>
          <w:bCs/>
          <w:sz w:val="20"/>
          <w:szCs w:val="18"/>
          <w:u w:val="single"/>
        </w:rPr>
        <w:tab/>
      </w:r>
      <w:r>
        <w:rPr>
          <w:rFonts w:ascii="Arial" w:eastAsia="Arial" w:hAnsi="Arial" w:cs="Arial"/>
          <w:bCs/>
          <w:sz w:val="20"/>
          <w:szCs w:val="18"/>
        </w:rPr>
        <w:tab/>
        <w:t>License Expiration Date:</w:t>
      </w:r>
      <w:r>
        <w:rPr>
          <w:rFonts w:ascii="Arial" w:eastAsia="Arial" w:hAnsi="Arial" w:cs="Arial"/>
          <w:bCs/>
          <w:sz w:val="20"/>
          <w:szCs w:val="18"/>
          <w:u w:val="single"/>
        </w:rPr>
        <w:tab/>
      </w:r>
      <w:r>
        <w:rPr>
          <w:rFonts w:ascii="Arial" w:eastAsia="Arial" w:hAnsi="Arial" w:cs="Arial"/>
          <w:bCs/>
          <w:sz w:val="20"/>
          <w:szCs w:val="18"/>
          <w:u w:val="single"/>
        </w:rPr>
        <w:tab/>
      </w:r>
      <w:r>
        <w:rPr>
          <w:rFonts w:ascii="Arial" w:eastAsia="Arial" w:hAnsi="Arial" w:cs="Arial"/>
          <w:bCs/>
          <w:sz w:val="20"/>
          <w:szCs w:val="18"/>
          <w:u w:val="single"/>
        </w:rPr>
        <w:tab/>
      </w:r>
    </w:p>
    <w:p w14:paraId="2A890FBA" w14:textId="0A7F646E" w:rsidR="00894A4A" w:rsidRDefault="00894A4A" w:rsidP="00894A4A">
      <w:pPr>
        <w:widowControl w:val="0"/>
        <w:autoSpaceDE w:val="0"/>
        <w:autoSpaceDN w:val="0"/>
        <w:spacing w:after="0" w:line="242" w:lineRule="auto"/>
        <w:jc w:val="both"/>
        <w:rPr>
          <w:rFonts w:ascii="Arial" w:eastAsia="Arial" w:hAnsi="Arial" w:cs="Arial"/>
          <w:bCs/>
          <w:sz w:val="20"/>
          <w:szCs w:val="18"/>
        </w:rPr>
      </w:pPr>
      <w:r w:rsidRPr="00783EBC">
        <w:rPr>
          <w:rFonts w:ascii="Arial" w:eastAsia="Arial Unicode MS" w:hAnsi="Arial" w:cs="Arial"/>
          <w:noProof/>
        </w:rPr>
        <mc:AlternateContent>
          <mc:Choice Requires="wps">
            <w:drawing>
              <wp:anchor distT="0" distB="0" distL="114300" distR="114300" simplePos="0" relativeHeight="251696128" behindDoc="0" locked="0" layoutInCell="1" allowOverlap="1" wp14:anchorId="54B28ADD" wp14:editId="543C9857">
                <wp:simplePos x="0" y="0"/>
                <wp:positionH relativeFrom="margin">
                  <wp:align>right</wp:align>
                </wp:positionH>
                <wp:positionV relativeFrom="paragraph">
                  <wp:posOffset>123825</wp:posOffset>
                </wp:positionV>
                <wp:extent cx="5918200" cy="342900"/>
                <wp:effectExtent l="0" t="0" r="25400" b="19050"/>
                <wp:wrapNone/>
                <wp:docPr id="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42900"/>
                        </a:xfrm>
                        <a:prstGeom prst="rect">
                          <a:avLst/>
                        </a:prstGeom>
                        <a:solidFill>
                          <a:srgbClr val="C1EFFF"/>
                        </a:solidFill>
                        <a:ln w="25400">
                          <a:solidFill>
                            <a:srgbClr val="000000"/>
                          </a:solidFill>
                          <a:miter lim="800000"/>
                          <a:headEnd/>
                          <a:tailEnd/>
                        </a:ln>
                      </wps:spPr>
                      <wps:txbx>
                        <w:txbxContent>
                          <w:p w14:paraId="36349383" w14:textId="303FD596" w:rsidR="00553078" w:rsidRPr="00836137" w:rsidRDefault="00894A4A" w:rsidP="00553078">
                            <w:pPr>
                              <w:jc w:val="center"/>
                              <w:rPr>
                                <w:rFonts w:ascii="Arial" w:hAnsi="Arial" w:cs="Arial"/>
                                <w:b/>
                                <w:sz w:val="28"/>
                                <w:szCs w:val="28"/>
                              </w:rPr>
                            </w:pPr>
                            <w:r>
                              <w:rPr>
                                <w:rFonts w:ascii="Arial" w:hAnsi="Arial" w:cs="Arial"/>
                                <w:b/>
                                <w:sz w:val="28"/>
                                <w:szCs w:val="28"/>
                              </w:rPr>
                              <w:t>EVENT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28ADD" id="_x0000_s1027" type="#_x0000_t202" style="position:absolute;left:0;text-align:left;margin-left:414.8pt;margin-top:9.75pt;width:466pt;height:27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" fillcolor="#c1efff" strokeweight="2pt">
                <v:textbox>
                  <w:txbxContent>
                    <w:p w14:paraId="36349383" w14:textId="303FD596" w:rsidR="00553078" w:rsidRPr="00836137" w:rsidRDefault="00894A4A" w:rsidP="00553078">
                      <w:pPr>
                        <w:jc w:val="center"/>
                        <w:rPr>
                          <w:rFonts w:ascii="Arial" w:hAnsi="Arial" w:cs="Arial"/>
                          <w:b/>
                          <w:sz w:val="28"/>
                          <w:szCs w:val="28"/>
                        </w:rPr>
                      </w:pPr>
                      <w:r>
                        <w:rPr>
                          <w:rFonts w:ascii="Arial" w:hAnsi="Arial" w:cs="Arial"/>
                          <w:b/>
                          <w:sz w:val="28"/>
                          <w:szCs w:val="28"/>
                        </w:rPr>
                        <w:t>EVENT INFORMATION</w:t>
                      </w:r>
                    </w:p>
                  </w:txbxContent>
                </v:textbox>
                <w10:wrap anchorx="margin"/>
              </v:shape>
            </w:pict>
          </mc:Fallback>
        </mc:AlternateContent>
      </w:r>
    </w:p>
    <w:p w14:paraId="67676A3F" w14:textId="0563EF59" w:rsidR="00894A4A" w:rsidRDefault="00894A4A" w:rsidP="00894A4A">
      <w:pPr>
        <w:widowControl w:val="0"/>
        <w:autoSpaceDE w:val="0"/>
        <w:autoSpaceDN w:val="0"/>
        <w:spacing w:after="0" w:line="242" w:lineRule="auto"/>
        <w:ind w:left="720" w:hanging="720"/>
        <w:jc w:val="both"/>
        <w:rPr>
          <w:rFonts w:ascii="Arial" w:eastAsia="Arial" w:hAnsi="Arial" w:cs="Arial"/>
          <w:bCs/>
          <w:sz w:val="20"/>
          <w:szCs w:val="18"/>
        </w:rPr>
      </w:pPr>
    </w:p>
    <w:p w14:paraId="65E1D17E" w14:textId="72C7C1C7" w:rsidR="00894A4A" w:rsidRDefault="00894A4A" w:rsidP="00894A4A">
      <w:pPr>
        <w:widowControl w:val="0"/>
        <w:autoSpaceDE w:val="0"/>
        <w:autoSpaceDN w:val="0"/>
        <w:spacing w:after="0" w:line="242" w:lineRule="auto"/>
        <w:ind w:left="720" w:hanging="720"/>
        <w:jc w:val="both"/>
        <w:rPr>
          <w:rFonts w:ascii="Arial" w:eastAsia="Arial" w:hAnsi="Arial" w:cs="Arial"/>
          <w:bCs/>
          <w:sz w:val="20"/>
          <w:szCs w:val="18"/>
        </w:rPr>
      </w:pPr>
    </w:p>
    <w:p w14:paraId="521848E9" w14:textId="5E522B76" w:rsidR="00894A4A" w:rsidRDefault="00894A4A" w:rsidP="00894A4A">
      <w:pPr>
        <w:widowControl w:val="0"/>
        <w:autoSpaceDE w:val="0"/>
        <w:autoSpaceDN w:val="0"/>
        <w:spacing w:after="0" w:line="242" w:lineRule="auto"/>
        <w:ind w:left="720" w:hanging="720"/>
        <w:jc w:val="both"/>
        <w:rPr>
          <w:rFonts w:ascii="Arial" w:eastAsia="Arial" w:hAnsi="Arial" w:cs="Arial"/>
          <w:bCs/>
          <w:sz w:val="20"/>
          <w:szCs w:val="18"/>
        </w:rPr>
      </w:pPr>
    </w:p>
    <w:p w14:paraId="09E4D458" w14:textId="77777777" w:rsidR="00362ED0" w:rsidRDefault="00553078" w:rsidP="00036812">
      <w:pPr>
        <w:spacing w:after="0" w:line="240" w:lineRule="auto"/>
        <w:ind w:left="720" w:hanging="720"/>
        <w:jc w:val="both"/>
        <w:rPr>
          <w:rFonts w:ascii="Arial" w:eastAsia="Times New Roman" w:hAnsi="Arial" w:cs="Arial"/>
          <w:sz w:val="20"/>
          <w:szCs w:val="20"/>
        </w:rPr>
      </w:pPr>
      <w:r>
        <w:rPr>
          <w:rFonts w:ascii="Arial" w:eastAsia="Times New Roman" w:hAnsi="Arial" w:cs="Arial"/>
          <w:sz w:val="20"/>
          <w:szCs w:val="20"/>
        </w:rPr>
        <w:t xml:space="preserve">3. </w:t>
      </w:r>
      <w:r>
        <w:rPr>
          <w:rFonts w:ascii="Arial" w:eastAsia="Times New Roman" w:hAnsi="Arial" w:cs="Arial"/>
          <w:sz w:val="20"/>
          <w:szCs w:val="20"/>
        </w:rPr>
        <w:tab/>
      </w:r>
      <w:r w:rsidR="00894A4A">
        <w:rPr>
          <w:rFonts w:ascii="Arial" w:eastAsia="Times New Roman" w:hAnsi="Arial" w:cs="Arial"/>
          <w:sz w:val="20"/>
          <w:szCs w:val="20"/>
        </w:rPr>
        <w:t xml:space="preserve">Is your organization applying to conduct a charity fundraising event or a special limited charity fundraising event?  </w:t>
      </w:r>
    </w:p>
    <w:p w14:paraId="284A5111" w14:textId="4614CE25" w:rsidR="00553078" w:rsidRDefault="00553078" w:rsidP="00553078">
      <w:pPr>
        <w:spacing w:after="0" w:line="240" w:lineRule="auto"/>
        <w:ind w:left="720" w:hanging="720"/>
        <w:rPr>
          <w:rFonts w:ascii="Arial" w:eastAsia="Times New Roman" w:hAnsi="Arial" w:cs="Arial"/>
          <w:sz w:val="20"/>
          <w:szCs w:val="20"/>
        </w:rPr>
      </w:pPr>
    </w:p>
    <w:p w14:paraId="26326224" w14:textId="5FA6183E" w:rsidR="00894A4A" w:rsidRDefault="00553078" w:rsidP="00894A4A">
      <w:pPr>
        <w:spacing w:after="0" w:line="240" w:lineRule="auto"/>
        <w:ind w:left="720" w:hanging="720"/>
        <w:rPr>
          <w:rFonts w:ascii="Arial" w:eastAsia="Times New Roman" w:hAnsi="Arial" w:cs="Arial"/>
          <w:sz w:val="20"/>
          <w:szCs w:val="20"/>
        </w:rPr>
      </w:pPr>
      <w:r>
        <w:rPr>
          <w:rFonts w:ascii="Arial" w:eastAsia="Times New Roman" w:hAnsi="Arial" w:cs="Arial"/>
          <w:sz w:val="20"/>
          <w:szCs w:val="20"/>
        </w:rPr>
        <w:tab/>
      </w:r>
      <w:r w:rsidR="00362ED0">
        <w:rPr>
          <w:rFonts w:ascii="Arial" w:eastAsia="Times New Roman" w:hAnsi="Arial" w:cs="Arial"/>
          <w:sz w:val="20"/>
          <w:szCs w:val="20"/>
        </w:rPr>
        <w:sym w:font="Symbol" w:char="F0F0"/>
      </w:r>
      <w:r w:rsidR="00362ED0">
        <w:rPr>
          <w:rFonts w:ascii="Arial" w:eastAsia="Times New Roman" w:hAnsi="Arial" w:cs="Arial"/>
          <w:sz w:val="20"/>
          <w:szCs w:val="20"/>
        </w:rPr>
        <w:t xml:space="preserve"> Charity Fundraising Event</w:t>
      </w:r>
      <w:r w:rsidR="00362ED0">
        <w:rPr>
          <w:rFonts w:ascii="Arial" w:eastAsia="Times New Roman" w:hAnsi="Arial" w:cs="Arial"/>
          <w:sz w:val="20"/>
          <w:szCs w:val="20"/>
        </w:rPr>
        <w:tab/>
      </w:r>
      <w:r w:rsidR="00362ED0">
        <w:rPr>
          <w:rFonts w:ascii="Arial" w:eastAsia="Times New Roman" w:hAnsi="Arial" w:cs="Arial"/>
          <w:sz w:val="20"/>
          <w:szCs w:val="20"/>
        </w:rPr>
        <w:tab/>
      </w:r>
      <w:r w:rsidR="00362ED0">
        <w:rPr>
          <w:rFonts w:ascii="Arial" w:eastAsia="Times New Roman" w:hAnsi="Arial" w:cs="Arial"/>
          <w:sz w:val="20"/>
          <w:szCs w:val="20"/>
        </w:rPr>
        <w:tab/>
      </w:r>
      <w:r w:rsidR="00362ED0">
        <w:rPr>
          <w:rFonts w:ascii="Arial" w:eastAsia="Times New Roman" w:hAnsi="Arial" w:cs="Arial"/>
          <w:sz w:val="20"/>
          <w:szCs w:val="20"/>
        </w:rPr>
        <w:sym w:font="Symbol" w:char="F0F0"/>
      </w:r>
      <w:r w:rsidR="00362ED0">
        <w:rPr>
          <w:rFonts w:ascii="Arial" w:eastAsia="Times New Roman" w:hAnsi="Arial" w:cs="Arial"/>
          <w:sz w:val="20"/>
          <w:szCs w:val="20"/>
        </w:rPr>
        <w:t xml:space="preserve"> Special Limited Charity Fundraising Event</w:t>
      </w:r>
    </w:p>
    <w:p w14:paraId="01FCFED5" w14:textId="61C8F1F7" w:rsidR="00362ED0" w:rsidRDefault="00362ED0" w:rsidP="00036812">
      <w:pPr>
        <w:spacing w:after="0" w:line="240" w:lineRule="auto"/>
        <w:ind w:left="720" w:hanging="720"/>
        <w:jc w:val="both"/>
        <w:rPr>
          <w:rFonts w:ascii="Arial" w:eastAsia="Times New Roman" w:hAnsi="Arial" w:cs="Arial"/>
          <w:sz w:val="20"/>
          <w:szCs w:val="20"/>
        </w:rPr>
      </w:pPr>
    </w:p>
    <w:p w14:paraId="74F78099" w14:textId="0EE3A4DE" w:rsidR="00362ED0" w:rsidRDefault="00362ED0" w:rsidP="00036812">
      <w:pPr>
        <w:spacing w:after="0" w:line="240" w:lineRule="auto"/>
        <w:ind w:left="720" w:hanging="720"/>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Date</w:t>
      </w:r>
      <w:r w:rsidR="00036812">
        <w:rPr>
          <w:rFonts w:ascii="Arial" w:eastAsia="Times New Roman" w:hAnsi="Arial" w:cs="Arial"/>
          <w:sz w:val="20"/>
          <w:szCs w:val="20"/>
        </w:rPr>
        <w:t>(s) and Time(s)</w:t>
      </w:r>
      <w:r>
        <w:rPr>
          <w:rFonts w:ascii="Arial" w:eastAsia="Times New Roman" w:hAnsi="Arial" w:cs="Arial"/>
          <w:sz w:val="20"/>
          <w:szCs w:val="20"/>
        </w:rPr>
        <w:t xml:space="preserve"> of Event</w:t>
      </w:r>
      <w:r w:rsidR="00036812">
        <w:rPr>
          <w:rFonts w:ascii="Arial" w:eastAsia="Times New Roman" w:hAnsi="Arial" w:cs="Arial"/>
          <w:sz w:val="20"/>
          <w:szCs w:val="20"/>
        </w:rPr>
        <w:t>:</w:t>
      </w:r>
    </w:p>
    <w:p w14:paraId="1726B543" w14:textId="43048DE0" w:rsidR="00362ED0" w:rsidRDefault="00362ED0" w:rsidP="00036812">
      <w:pPr>
        <w:spacing w:after="0" w:line="240" w:lineRule="auto"/>
        <w:ind w:left="720" w:hanging="720"/>
        <w:jc w:val="both"/>
        <w:rPr>
          <w:rFonts w:ascii="Arial" w:eastAsia="Times New Roman" w:hAnsi="Arial" w:cs="Arial"/>
          <w:sz w:val="20"/>
          <w:szCs w:val="20"/>
        </w:rPr>
      </w:pPr>
    </w:p>
    <w:p w14:paraId="20C3AF9B" w14:textId="252D59AB" w:rsidR="00362ED0" w:rsidRDefault="00362ED0" w:rsidP="00036812">
      <w:pPr>
        <w:spacing w:after="0" w:line="240" w:lineRule="auto"/>
        <w:ind w:left="720" w:hanging="720"/>
        <w:jc w:val="both"/>
        <w:rPr>
          <w:rFonts w:ascii="Arial" w:eastAsia="Times New Roman" w:hAnsi="Arial" w:cs="Arial"/>
          <w:i/>
          <w:iCs/>
          <w:sz w:val="20"/>
          <w:szCs w:val="20"/>
        </w:rPr>
      </w:pPr>
      <w:r>
        <w:rPr>
          <w:rFonts w:ascii="Arial" w:eastAsia="Times New Roman" w:hAnsi="Arial" w:cs="Arial"/>
          <w:sz w:val="20"/>
          <w:szCs w:val="20"/>
        </w:rPr>
        <w:tab/>
      </w:r>
      <w:r w:rsidRPr="00036812">
        <w:rPr>
          <w:rFonts w:ascii="Arial" w:eastAsia="Times New Roman" w:hAnsi="Arial" w:cs="Arial"/>
          <w:i/>
          <w:iCs/>
          <w:sz w:val="20"/>
          <w:szCs w:val="20"/>
        </w:rPr>
        <w:t xml:space="preserve">Notice: A charity fundraising event </w:t>
      </w:r>
      <w:r w:rsidR="00036812">
        <w:rPr>
          <w:rFonts w:ascii="Arial" w:eastAsia="Times New Roman" w:hAnsi="Arial" w:cs="Arial"/>
          <w:i/>
          <w:iCs/>
          <w:sz w:val="20"/>
          <w:szCs w:val="20"/>
        </w:rPr>
        <w:t>may not</w:t>
      </w:r>
      <w:r w:rsidRPr="00036812">
        <w:rPr>
          <w:rFonts w:ascii="Arial" w:eastAsia="Times New Roman" w:hAnsi="Arial" w:cs="Arial"/>
          <w:i/>
          <w:iCs/>
          <w:sz w:val="20"/>
          <w:szCs w:val="20"/>
        </w:rPr>
        <w:t xml:space="preserve"> exceed 72 hours in duration unless it is being held at a city, state, or county fair.</w:t>
      </w:r>
      <w:r w:rsidR="00036812" w:rsidRPr="00036812">
        <w:rPr>
          <w:rFonts w:ascii="Arial" w:eastAsia="Times New Roman" w:hAnsi="Arial" w:cs="Arial"/>
          <w:i/>
          <w:iCs/>
          <w:sz w:val="20"/>
          <w:szCs w:val="20"/>
        </w:rPr>
        <w:t xml:space="preserve">  A special limited charity fundraising event </w:t>
      </w:r>
      <w:r w:rsidR="00036812">
        <w:rPr>
          <w:rFonts w:ascii="Arial" w:eastAsia="Times New Roman" w:hAnsi="Arial" w:cs="Arial"/>
          <w:i/>
          <w:iCs/>
          <w:sz w:val="20"/>
          <w:szCs w:val="20"/>
        </w:rPr>
        <w:t xml:space="preserve">may </w:t>
      </w:r>
      <w:r w:rsidR="00036812" w:rsidRPr="00036812">
        <w:rPr>
          <w:rFonts w:ascii="Arial" w:eastAsia="Times New Roman" w:hAnsi="Arial" w:cs="Arial"/>
          <w:i/>
          <w:iCs/>
          <w:sz w:val="20"/>
          <w:szCs w:val="20"/>
        </w:rPr>
        <w:t>not exceed six hours in duration and must occur between 12:00 PM and 1:00 AM.</w:t>
      </w:r>
    </w:p>
    <w:p w14:paraId="0A613245" w14:textId="77777777" w:rsidR="00036812" w:rsidRPr="00036812" w:rsidRDefault="00036812" w:rsidP="00894A4A">
      <w:pPr>
        <w:spacing w:after="0" w:line="240" w:lineRule="auto"/>
        <w:ind w:left="720" w:hanging="720"/>
        <w:rPr>
          <w:rFonts w:ascii="Arial" w:eastAsia="Times New Roman" w:hAnsi="Arial" w:cs="Arial"/>
          <w:i/>
          <w:iCs/>
          <w:sz w:val="20"/>
          <w:szCs w:val="20"/>
        </w:rPr>
      </w:pPr>
    </w:p>
    <w:tbl>
      <w:tblPr>
        <w:tblStyle w:val="TableGrid"/>
        <w:tblW w:w="0" w:type="auto"/>
        <w:tblInd w:w="715" w:type="dxa"/>
        <w:tblLook w:val="04A0" w:firstRow="1" w:lastRow="0" w:firstColumn="1" w:lastColumn="0" w:noHBand="0" w:noVBand="1"/>
      </w:tblPr>
      <w:tblGrid>
        <w:gridCol w:w="1622"/>
        <w:gridCol w:w="2337"/>
        <w:gridCol w:w="2338"/>
        <w:gridCol w:w="2338"/>
      </w:tblGrid>
      <w:tr w:rsidR="00036812" w14:paraId="3CCFB57D" w14:textId="77777777" w:rsidTr="00036812">
        <w:tc>
          <w:tcPr>
            <w:tcW w:w="1622" w:type="dxa"/>
            <w:shd w:val="clear" w:color="auto" w:fill="E7E6E6" w:themeFill="background2"/>
          </w:tcPr>
          <w:p w14:paraId="10CE8F74" w14:textId="77777777" w:rsidR="00036812" w:rsidRDefault="00036812">
            <w:pPr>
              <w:rPr>
                <w:rFonts w:ascii="Arial" w:eastAsia="Times New Roman" w:hAnsi="Arial" w:cs="Arial"/>
                <w:sz w:val="20"/>
                <w:szCs w:val="20"/>
              </w:rPr>
            </w:pPr>
          </w:p>
        </w:tc>
        <w:tc>
          <w:tcPr>
            <w:tcW w:w="2337" w:type="dxa"/>
            <w:shd w:val="clear" w:color="auto" w:fill="E7E6E6" w:themeFill="background2"/>
          </w:tcPr>
          <w:p w14:paraId="5F620E16" w14:textId="1614C8F2" w:rsidR="00036812" w:rsidRPr="00036812" w:rsidRDefault="00036812" w:rsidP="00036812">
            <w:pPr>
              <w:jc w:val="center"/>
              <w:rPr>
                <w:rFonts w:ascii="Arial" w:eastAsia="Times New Roman" w:hAnsi="Arial" w:cs="Arial"/>
                <w:b/>
                <w:bCs/>
                <w:sz w:val="20"/>
                <w:szCs w:val="20"/>
              </w:rPr>
            </w:pPr>
            <w:r w:rsidRPr="00036812">
              <w:rPr>
                <w:rFonts w:ascii="Arial" w:eastAsia="Times New Roman" w:hAnsi="Arial" w:cs="Arial"/>
                <w:b/>
                <w:bCs/>
                <w:sz w:val="20"/>
                <w:szCs w:val="20"/>
              </w:rPr>
              <w:t>Date</w:t>
            </w:r>
          </w:p>
        </w:tc>
        <w:tc>
          <w:tcPr>
            <w:tcW w:w="2338" w:type="dxa"/>
            <w:shd w:val="clear" w:color="auto" w:fill="E7E6E6" w:themeFill="background2"/>
          </w:tcPr>
          <w:p w14:paraId="4FC33DA1" w14:textId="501BCCA8" w:rsidR="00036812" w:rsidRPr="00036812" w:rsidRDefault="00036812" w:rsidP="00036812">
            <w:pPr>
              <w:jc w:val="center"/>
              <w:rPr>
                <w:rFonts w:ascii="Arial" w:eastAsia="Times New Roman" w:hAnsi="Arial" w:cs="Arial"/>
                <w:b/>
                <w:bCs/>
                <w:sz w:val="20"/>
                <w:szCs w:val="20"/>
              </w:rPr>
            </w:pPr>
            <w:r w:rsidRPr="00036812">
              <w:rPr>
                <w:rFonts w:ascii="Arial" w:eastAsia="Times New Roman" w:hAnsi="Arial" w:cs="Arial"/>
                <w:b/>
                <w:bCs/>
                <w:sz w:val="20"/>
                <w:szCs w:val="20"/>
              </w:rPr>
              <w:t>Start Time</w:t>
            </w:r>
          </w:p>
        </w:tc>
        <w:tc>
          <w:tcPr>
            <w:tcW w:w="2338" w:type="dxa"/>
            <w:shd w:val="clear" w:color="auto" w:fill="E7E6E6" w:themeFill="background2"/>
          </w:tcPr>
          <w:p w14:paraId="102028F3" w14:textId="01B6C7A1" w:rsidR="00036812" w:rsidRPr="00036812" w:rsidRDefault="00036812" w:rsidP="00036812">
            <w:pPr>
              <w:jc w:val="center"/>
              <w:rPr>
                <w:rFonts w:ascii="Arial" w:eastAsia="Times New Roman" w:hAnsi="Arial" w:cs="Arial"/>
                <w:b/>
                <w:bCs/>
                <w:sz w:val="20"/>
                <w:szCs w:val="20"/>
              </w:rPr>
            </w:pPr>
            <w:r w:rsidRPr="00036812">
              <w:rPr>
                <w:rFonts w:ascii="Arial" w:eastAsia="Times New Roman" w:hAnsi="Arial" w:cs="Arial"/>
                <w:b/>
                <w:bCs/>
                <w:sz w:val="20"/>
                <w:szCs w:val="20"/>
              </w:rPr>
              <w:t>End Time</w:t>
            </w:r>
          </w:p>
        </w:tc>
      </w:tr>
      <w:tr w:rsidR="00036812" w14:paraId="35630709" w14:textId="77777777" w:rsidTr="00036812">
        <w:tc>
          <w:tcPr>
            <w:tcW w:w="1622" w:type="dxa"/>
          </w:tcPr>
          <w:p w14:paraId="077253A1" w14:textId="5F1F1E43" w:rsidR="00036812" w:rsidRPr="00036812" w:rsidRDefault="00036812">
            <w:pPr>
              <w:rPr>
                <w:rFonts w:ascii="Arial" w:eastAsia="Times New Roman" w:hAnsi="Arial" w:cs="Arial"/>
                <w:b/>
                <w:bCs/>
                <w:sz w:val="20"/>
                <w:szCs w:val="20"/>
              </w:rPr>
            </w:pPr>
            <w:r w:rsidRPr="00036812">
              <w:rPr>
                <w:rFonts w:ascii="Arial" w:eastAsia="Times New Roman" w:hAnsi="Arial" w:cs="Arial"/>
                <w:b/>
                <w:bCs/>
                <w:sz w:val="20"/>
                <w:szCs w:val="20"/>
              </w:rPr>
              <w:t>Day 1</w:t>
            </w:r>
          </w:p>
        </w:tc>
        <w:tc>
          <w:tcPr>
            <w:tcW w:w="2337" w:type="dxa"/>
          </w:tcPr>
          <w:p w14:paraId="47FF0B73" w14:textId="6C5046B9" w:rsidR="00036812" w:rsidRDefault="00036812">
            <w:pPr>
              <w:rPr>
                <w:rFonts w:ascii="Arial" w:eastAsia="Times New Roman" w:hAnsi="Arial" w:cs="Arial"/>
                <w:sz w:val="20"/>
                <w:szCs w:val="20"/>
              </w:rPr>
            </w:pPr>
            <w:r>
              <w:rPr>
                <w:rFonts w:ascii="Arial" w:eastAsia="Times New Roman" w:hAnsi="Arial" w:cs="Arial"/>
                <w:sz w:val="20"/>
                <w:szCs w:val="20"/>
              </w:rPr>
              <w:t xml:space="preserve">       /        / 20__</w:t>
            </w:r>
          </w:p>
        </w:tc>
        <w:tc>
          <w:tcPr>
            <w:tcW w:w="2338" w:type="dxa"/>
          </w:tcPr>
          <w:p w14:paraId="1E670AF4" w14:textId="1771BD64" w:rsidR="00036812" w:rsidRDefault="00036812" w:rsidP="00036812">
            <w:pPr>
              <w:jc w:val="right"/>
              <w:rPr>
                <w:rFonts w:ascii="Arial" w:eastAsia="Times New Roman" w:hAnsi="Arial" w:cs="Arial"/>
                <w:sz w:val="20"/>
                <w:szCs w:val="20"/>
              </w:rPr>
            </w:pPr>
            <w:r>
              <w:rPr>
                <w:rFonts w:ascii="Arial" w:eastAsia="Times New Roman" w:hAnsi="Arial" w:cs="Arial"/>
                <w:sz w:val="20"/>
                <w:szCs w:val="20"/>
              </w:rPr>
              <w:sym w:font="Symbol" w:char="F0F0"/>
            </w:r>
            <w:r>
              <w:rPr>
                <w:rFonts w:ascii="Arial" w:eastAsia="Times New Roman" w:hAnsi="Arial" w:cs="Arial"/>
                <w:sz w:val="20"/>
                <w:szCs w:val="20"/>
              </w:rPr>
              <w:t xml:space="preserve">AM </w:t>
            </w:r>
            <w:r>
              <w:rPr>
                <w:rFonts w:ascii="Arial" w:eastAsia="Times New Roman" w:hAnsi="Arial" w:cs="Arial"/>
                <w:sz w:val="20"/>
                <w:szCs w:val="20"/>
              </w:rPr>
              <w:sym w:font="Symbol" w:char="F0F0"/>
            </w:r>
            <w:r>
              <w:rPr>
                <w:rFonts w:ascii="Arial" w:eastAsia="Times New Roman" w:hAnsi="Arial" w:cs="Arial"/>
                <w:sz w:val="20"/>
                <w:szCs w:val="20"/>
              </w:rPr>
              <w:t>PM</w:t>
            </w:r>
          </w:p>
        </w:tc>
        <w:tc>
          <w:tcPr>
            <w:tcW w:w="2338" w:type="dxa"/>
          </w:tcPr>
          <w:p w14:paraId="721BF3C0" w14:textId="2A1FF055" w:rsidR="00036812" w:rsidRDefault="00036812" w:rsidP="00036812">
            <w:pPr>
              <w:jc w:val="right"/>
              <w:rPr>
                <w:rFonts w:ascii="Arial" w:eastAsia="Times New Roman" w:hAnsi="Arial" w:cs="Arial"/>
                <w:sz w:val="20"/>
                <w:szCs w:val="20"/>
              </w:rPr>
            </w:pPr>
            <w:r>
              <w:rPr>
                <w:rFonts w:ascii="Arial" w:eastAsia="Times New Roman" w:hAnsi="Arial" w:cs="Arial"/>
                <w:sz w:val="20"/>
                <w:szCs w:val="20"/>
              </w:rPr>
              <w:sym w:font="Symbol" w:char="F0F0"/>
            </w:r>
            <w:r>
              <w:rPr>
                <w:rFonts w:ascii="Arial" w:eastAsia="Times New Roman" w:hAnsi="Arial" w:cs="Arial"/>
                <w:sz w:val="20"/>
                <w:szCs w:val="20"/>
              </w:rPr>
              <w:t xml:space="preserve">AM </w:t>
            </w:r>
            <w:r>
              <w:rPr>
                <w:rFonts w:ascii="Arial" w:eastAsia="Times New Roman" w:hAnsi="Arial" w:cs="Arial"/>
                <w:sz w:val="20"/>
                <w:szCs w:val="20"/>
              </w:rPr>
              <w:sym w:font="Symbol" w:char="F0F0"/>
            </w:r>
            <w:r>
              <w:rPr>
                <w:rFonts w:ascii="Arial" w:eastAsia="Times New Roman" w:hAnsi="Arial" w:cs="Arial"/>
                <w:sz w:val="20"/>
                <w:szCs w:val="20"/>
              </w:rPr>
              <w:t>PM</w:t>
            </w:r>
          </w:p>
        </w:tc>
      </w:tr>
      <w:tr w:rsidR="00036812" w14:paraId="71DB7D49" w14:textId="77777777" w:rsidTr="00036812">
        <w:tc>
          <w:tcPr>
            <w:tcW w:w="1622" w:type="dxa"/>
          </w:tcPr>
          <w:p w14:paraId="3311A888" w14:textId="79F7E5B8" w:rsidR="00036812" w:rsidRPr="00036812" w:rsidRDefault="00036812">
            <w:pPr>
              <w:rPr>
                <w:rFonts w:ascii="Arial" w:eastAsia="Times New Roman" w:hAnsi="Arial" w:cs="Arial"/>
                <w:b/>
                <w:bCs/>
                <w:sz w:val="20"/>
                <w:szCs w:val="20"/>
              </w:rPr>
            </w:pPr>
            <w:r w:rsidRPr="00036812">
              <w:rPr>
                <w:rFonts w:ascii="Arial" w:eastAsia="Times New Roman" w:hAnsi="Arial" w:cs="Arial"/>
                <w:b/>
                <w:bCs/>
                <w:sz w:val="20"/>
                <w:szCs w:val="20"/>
              </w:rPr>
              <w:t>Day 2</w:t>
            </w:r>
          </w:p>
        </w:tc>
        <w:tc>
          <w:tcPr>
            <w:tcW w:w="2337" w:type="dxa"/>
          </w:tcPr>
          <w:p w14:paraId="477B2F17" w14:textId="5D6E6BCA" w:rsidR="00036812" w:rsidRDefault="00036812">
            <w:pPr>
              <w:rPr>
                <w:rFonts w:ascii="Arial" w:eastAsia="Times New Roman" w:hAnsi="Arial" w:cs="Arial"/>
                <w:sz w:val="20"/>
                <w:szCs w:val="20"/>
              </w:rPr>
            </w:pPr>
            <w:r>
              <w:rPr>
                <w:rFonts w:ascii="Arial" w:eastAsia="Times New Roman" w:hAnsi="Arial" w:cs="Arial"/>
                <w:sz w:val="20"/>
                <w:szCs w:val="20"/>
              </w:rPr>
              <w:t xml:space="preserve">       /        / 20__</w:t>
            </w:r>
          </w:p>
        </w:tc>
        <w:tc>
          <w:tcPr>
            <w:tcW w:w="2338" w:type="dxa"/>
          </w:tcPr>
          <w:p w14:paraId="5BCA5C59" w14:textId="2653BB55" w:rsidR="00036812" w:rsidRDefault="00036812" w:rsidP="00036812">
            <w:pPr>
              <w:jc w:val="right"/>
              <w:rPr>
                <w:rFonts w:ascii="Arial" w:eastAsia="Times New Roman" w:hAnsi="Arial" w:cs="Arial"/>
                <w:sz w:val="20"/>
                <w:szCs w:val="20"/>
              </w:rPr>
            </w:pPr>
            <w:r>
              <w:rPr>
                <w:rFonts w:ascii="Arial" w:eastAsia="Times New Roman" w:hAnsi="Arial" w:cs="Arial"/>
                <w:sz w:val="20"/>
                <w:szCs w:val="20"/>
              </w:rPr>
              <w:sym w:font="Symbol" w:char="F0F0"/>
            </w:r>
            <w:r>
              <w:rPr>
                <w:rFonts w:ascii="Arial" w:eastAsia="Times New Roman" w:hAnsi="Arial" w:cs="Arial"/>
                <w:sz w:val="20"/>
                <w:szCs w:val="20"/>
              </w:rPr>
              <w:t xml:space="preserve">AM </w:t>
            </w:r>
            <w:r>
              <w:rPr>
                <w:rFonts w:ascii="Arial" w:eastAsia="Times New Roman" w:hAnsi="Arial" w:cs="Arial"/>
                <w:sz w:val="20"/>
                <w:szCs w:val="20"/>
              </w:rPr>
              <w:sym w:font="Symbol" w:char="F0F0"/>
            </w:r>
            <w:r>
              <w:rPr>
                <w:rFonts w:ascii="Arial" w:eastAsia="Times New Roman" w:hAnsi="Arial" w:cs="Arial"/>
                <w:sz w:val="20"/>
                <w:szCs w:val="20"/>
              </w:rPr>
              <w:t>PM</w:t>
            </w:r>
          </w:p>
        </w:tc>
        <w:tc>
          <w:tcPr>
            <w:tcW w:w="2338" w:type="dxa"/>
          </w:tcPr>
          <w:p w14:paraId="7D4597BF" w14:textId="7D683E72" w:rsidR="00036812" w:rsidRDefault="00036812" w:rsidP="00036812">
            <w:pPr>
              <w:jc w:val="right"/>
              <w:rPr>
                <w:rFonts w:ascii="Arial" w:eastAsia="Times New Roman" w:hAnsi="Arial" w:cs="Arial"/>
                <w:sz w:val="20"/>
                <w:szCs w:val="20"/>
              </w:rPr>
            </w:pPr>
            <w:r>
              <w:rPr>
                <w:rFonts w:ascii="Arial" w:eastAsia="Times New Roman" w:hAnsi="Arial" w:cs="Arial"/>
                <w:sz w:val="20"/>
                <w:szCs w:val="20"/>
              </w:rPr>
              <w:sym w:font="Symbol" w:char="F0F0"/>
            </w:r>
            <w:r>
              <w:rPr>
                <w:rFonts w:ascii="Arial" w:eastAsia="Times New Roman" w:hAnsi="Arial" w:cs="Arial"/>
                <w:sz w:val="20"/>
                <w:szCs w:val="20"/>
              </w:rPr>
              <w:t xml:space="preserve">AM </w:t>
            </w:r>
            <w:r>
              <w:rPr>
                <w:rFonts w:ascii="Arial" w:eastAsia="Times New Roman" w:hAnsi="Arial" w:cs="Arial"/>
                <w:sz w:val="20"/>
                <w:szCs w:val="20"/>
              </w:rPr>
              <w:sym w:font="Symbol" w:char="F0F0"/>
            </w:r>
            <w:r>
              <w:rPr>
                <w:rFonts w:ascii="Arial" w:eastAsia="Times New Roman" w:hAnsi="Arial" w:cs="Arial"/>
                <w:sz w:val="20"/>
                <w:szCs w:val="20"/>
              </w:rPr>
              <w:t>PM</w:t>
            </w:r>
          </w:p>
        </w:tc>
      </w:tr>
      <w:tr w:rsidR="00036812" w14:paraId="5583E700" w14:textId="77777777" w:rsidTr="00036812">
        <w:tc>
          <w:tcPr>
            <w:tcW w:w="1622" w:type="dxa"/>
          </w:tcPr>
          <w:p w14:paraId="0C623FF3" w14:textId="574D618C" w:rsidR="00036812" w:rsidRPr="00036812" w:rsidRDefault="00036812">
            <w:pPr>
              <w:rPr>
                <w:rFonts w:ascii="Arial" w:eastAsia="Times New Roman" w:hAnsi="Arial" w:cs="Arial"/>
                <w:b/>
                <w:bCs/>
                <w:sz w:val="20"/>
                <w:szCs w:val="20"/>
              </w:rPr>
            </w:pPr>
            <w:r w:rsidRPr="00036812">
              <w:rPr>
                <w:rFonts w:ascii="Arial" w:eastAsia="Times New Roman" w:hAnsi="Arial" w:cs="Arial"/>
                <w:b/>
                <w:bCs/>
                <w:sz w:val="20"/>
                <w:szCs w:val="20"/>
              </w:rPr>
              <w:t>Day 3</w:t>
            </w:r>
          </w:p>
        </w:tc>
        <w:tc>
          <w:tcPr>
            <w:tcW w:w="2337" w:type="dxa"/>
          </w:tcPr>
          <w:p w14:paraId="303C0C71" w14:textId="702A075C" w:rsidR="00036812" w:rsidRDefault="00036812">
            <w:pPr>
              <w:rPr>
                <w:rFonts w:ascii="Arial" w:eastAsia="Times New Roman" w:hAnsi="Arial" w:cs="Arial"/>
                <w:sz w:val="20"/>
                <w:szCs w:val="20"/>
              </w:rPr>
            </w:pPr>
            <w:r>
              <w:rPr>
                <w:rFonts w:ascii="Arial" w:eastAsia="Times New Roman" w:hAnsi="Arial" w:cs="Arial"/>
                <w:sz w:val="20"/>
                <w:szCs w:val="20"/>
              </w:rPr>
              <w:t xml:space="preserve">       /        / 20__</w:t>
            </w:r>
          </w:p>
        </w:tc>
        <w:tc>
          <w:tcPr>
            <w:tcW w:w="2338" w:type="dxa"/>
          </w:tcPr>
          <w:p w14:paraId="0AB6299D" w14:textId="7546662C" w:rsidR="00036812" w:rsidRDefault="00036812" w:rsidP="00036812">
            <w:pPr>
              <w:jc w:val="right"/>
              <w:rPr>
                <w:rFonts w:ascii="Arial" w:eastAsia="Times New Roman" w:hAnsi="Arial" w:cs="Arial"/>
                <w:sz w:val="20"/>
                <w:szCs w:val="20"/>
              </w:rPr>
            </w:pPr>
            <w:r>
              <w:rPr>
                <w:rFonts w:ascii="Arial" w:eastAsia="Times New Roman" w:hAnsi="Arial" w:cs="Arial"/>
                <w:sz w:val="20"/>
                <w:szCs w:val="20"/>
              </w:rPr>
              <w:sym w:font="Symbol" w:char="F0F0"/>
            </w:r>
            <w:r>
              <w:rPr>
                <w:rFonts w:ascii="Arial" w:eastAsia="Times New Roman" w:hAnsi="Arial" w:cs="Arial"/>
                <w:sz w:val="20"/>
                <w:szCs w:val="20"/>
              </w:rPr>
              <w:t xml:space="preserve">AM </w:t>
            </w:r>
            <w:r>
              <w:rPr>
                <w:rFonts w:ascii="Arial" w:eastAsia="Times New Roman" w:hAnsi="Arial" w:cs="Arial"/>
                <w:sz w:val="20"/>
                <w:szCs w:val="20"/>
              </w:rPr>
              <w:sym w:font="Symbol" w:char="F0F0"/>
            </w:r>
            <w:r>
              <w:rPr>
                <w:rFonts w:ascii="Arial" w:eastAsia="Times New Roman" w:hAnsi="Arial" w:cs="Arial"/>
                <w:sz w:val="20"/>
                <w:szCs w:val="20"/>
              </w:rPr>
              <w:t>PM</w:t>
            </w:r>
          </w:p>
        </w:tc>
        <w:tc>
          <w:tcPr>
            <w:tcW w:w="2338" w:type="dxa"/>
          </w:tcPr>
          <w:p w14:paraId="0967285B" w14:textId="28CA8BF7" w:rsidR="00036812" w:rsidRDefault="00036812" w:rsidP="00036812">
            <w:pPr>
              <w:jc w:val="right"/>
              <w:rPr>
                <w:rFonts w:ascii="Arial" w:eastAsia="Times New Roman" w:hAnsi="Arial" w:cs="Arial"/>
                <w:sz w:val="20"/>
                <w:szCs w:val="20"/>
              </w:rPr>
            </w:pPr>
            <w:r>
              <w:rPr>
                <w:rFonts w:ascii="Arial" w:eastAsia="Times New Roman" w:hAnsi="Arial" w:cs="Arial"/>
                <w:sz w:val="20"/>
                <w:szCs w:val="20"/>
              </w:rPr>
              <w:sym w:font="Symbol" w:char="F0F0"/>
            </w:r>
            <w:r>
              <w:rPr>
                <w:rFonts w:ascii="Arial" w:eastAsia="Times New Roman" w:hAnsi="Arial" w:cs="Arial"/>
                <w:sz w:val="20"/>
                <w:szCs w:val="20"/>
              </w:rPr>
              <w:t xml:space="preserve">AM </w:t>
            </w:r>
            <w:r>
              <w:rPr>
                <w:rFonts w:ascii="Arial" w:eastAsia="Times New Roman" w:hAnsi="Arial" w:cs="Arial"/>
                <w:sz w:val="20"/>
                <w:szCs w:val="20"/>
              </w:rPr>
              <w:sym w:font="Symbol" w:char="F0F0"/>
            </w:r>
            <w:r>
              <w:rPr>
                <w:rFonts w:ascii="Arial" w:eastAsia="Times New Roman" w:hAnsi="Arial" w:cs="Arial"/>
                <w:sz w:val="20"/>
                <w:szCs w:val="20"/>
              </w:rPr>
              <w:t>PM</w:t>
            </w:r>
          </w:p>
        </w:tc>
      </w:tr>
    </w:tbl>
    <w:p w14:paraId="19E6E3D3" w14:textId="24D10EC3" w:rsidR="00894A4A" w:rsidRDefault="00894A4A">
      <w:pPr>
        <w:rPr>
          <w:rFonts w:ascii="Arial" w:eastAsia="Times New Roman" w:hAnsi="Arial" w:cs="Arial"/>
          <w:sz w:val="20"/>
          <w:szCs w:val="20"/>
        </w:rPr>
      </w:pPr>
    </w:p>
    <w:p w14:paraId="03300F95" w14:textId="755EAFFF" w:rsidR="00036812" w:rsidRDefault="00036812">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Location of charity fundraising event or special limited charity fundraising event:</w:t>
      </w:r>
    </w:p>
    <w:p w14:paraId="4C92B383" w14:textId="2EEEF550" w:rsidR="00036812" w:rsidRDefault="00036812" w:rsidP="00CA6725">
      <w:pPr>
        <w:jc w:val="both"/>
        <w:rPr>
          <w:rFonts w:ascii="Arial" w:eastAsia="Times New Roman" w:hAnsi="Arial" w:cs="Arial"/>
          <w:sz w:val="20"/>
          <w:szCs w:val="20"/>
        </w:rPr>
      </w:pPr>
      <w:r>
        <w:rPr>
          <w:rFonts w:ascii="Arial" w:eastAsia="Times New Roman" w:hAnsi="Arial" w:cs="Arial"/>
          <w:sz w:val="20"/>
          <w:szCs w:val="20"/>
        </w:rPr>
        <w:tab/>
      </w:r>
      <w:r w:rsidR="007E74D8">
        <w:rPr>
          <w:rFonts w:ascii="Arial" w:eastAsia="Times New Roman" w:hAnsi="Arial" w:cs="Arial"/>
          <w:sz w:val="20"/>
          <w:szCs w:val="20"/>
        </w:rPr>
        <w:t xml:space="preserve">Name of Building: </w:t>
      </w:r>
      <w:r w:rsidR="007E74D8">
        <w:rPr>
          <w:rFonts w:ascii="Arial" w:eastAsia="Times New Roman" w:hAnsi="Arial" w:cs="Arial"/>
          <w:sz w:val="20"/>
          <w:szCs w:val="20"/>
          <w:u w:val="single"/>
        </w:rPr>
        <w:tab/>
      </w:r>
      <w:r w:rsidR="007E74D8">
        <w:rPr>
          <w:rFonts w:ascii="Arial" w:eastAsia="Times New Roman" w:hAnsi="Arial" w:cs="Arial"/>
          <w:sz w:val="20"/>
          <w:szCs w:val="20"/>
          <w:u w:val="single"/>
        </w:rPr>
        <w:tab/>
      </w:r>
      <w:r w:rsidR="007E74D8">
        <w:rPr>
          <w:rFonts w:ascii="Arial" w:eastAsia="Times New Roman" w:hAnsi="Arial" w:cs="Arial"/>
          <w:sz w:val="20"/>
          <w:szCs w:val="20"/>
          <w:u w:val="single"/>
        </w:rPr>
        <w:tab/>
      </w:r>
      <w:r w:rsidR="007E74D8">
        <w:rPr>
          <w:rFonts w:ascii="Arial" w:eastAsia="Times New Roman" w:hAnsi="Arial" w:cs="Arial"/>
          <w:sz w:val="20"/>
          <w:szCs w:val="20"/>
          <w:u w:val="single"/>
        </w:rPr>
        <w:tab/>
      </w:r>
      <w:r w:rsidR="007E74D8">
        <w:rPr>
          <w:rFonts w:ascii="Arial" w:eastAsia="Times New Roman" w:hAnsi="Arial" w:cs="Arial"/>
          <w:sz w:val="20"/>
          <w:szCs w:val="20"/>
          <w:u w:val="single"/>
        </w:rPr>
        <w:tab/>
      </w:r>
      <w:r w:rsidR="007E74D8">
        <w:rPr>
          <w:rFonts w:ascii="Arial" w:eastAsia="Times New Roman" w:hAnsi="Arial" w:cs="Arial"/>
          <w:sz w:val="20"/>
          <w:szCs w:val="20"/>
          <w:u w:val="single"/>
        </w:rPr>
        <w:tab/>
      </w:r>
      <w:r w:rsidR="007E74D8">
        <w:rPr>
          <w:rFonts w:ascii="Arial" w:eastAsia="Times New Roman" w:hAnsi="Arial" w:cs="Arial"/>
          <w:sz w:val="20"/>
          <w:szCs w:val="20"/>
          <w:u w:val="single"/>
        </w:rPr>
        <w:tab/>
      </w:r>
      <w:r w:rsidR="007E74D8">
        <w:rPr>
          <w:rFonts w:ascii="Arial" w:eastAsia="Times New Roman" w:hAnsi="Arial" w:cs="Arial"/>
          <w:sz w:val="20"/>
          <w:szCs w:val="20"/>
          <w:u w:val="single"/>
        </w:rPr>
        <w:tab/>
      </w:r>
      <w:r w:rsidR="007E74D8">
        <w:rPr>
          <w:rFonts w:ascii="Arial" w:eastAsia="Times New Roman" w:hAnsi="Arial" w:cs="Arial"/>
          <w:sz w:val="20"/>
          <w:szCs w:val="20"/>
          <w:u w:val="single"/>
        </w:rPr>
        <w:tab/>
      </w:r>
      <w:r w:rsidR="007E74D8">
        <w:rPr>
          <w:rFonts w:ascii="Arial" w:eastAsia="Times New Roman" w:hAnsi="Arial" w:cs="Arial"/>
          <w:sz w:val="20"/>
          <w:szCs w:val="20"/>
          <w:u w:val="single"/>
        </w:rPr>
        <w:tab/>
      </w:r>
    </w:p>
    <w:p w14:paraId="2045C6BF" w14:textId="520AEA40" w:rsidR="007E74D8" w:rsidRDefault="007E74D8" w:rsidP="00CA6725">
      <w:pPr>
        <w:jc w:val="both"/>
        <w:rPr>
          <w:rFonts w:ascii="Arial" w:eastAsia="Times New Roman" w:hAnsi="Arial" w:cs="Arial"/>
          <w:sz w:val="20"/>
          <w:szCs w:val="20"/>
        </w:rPr>
      </w:pPr>
      <w:r>
        <w:rPr>
          <w:rFonts w:ascii="Arial" w:eastAsia="Times New Roman" w:hAnsi="Arial" w:cs="Arial"/>
          <w:sz w:val="20"/>
          <w:szCs w:val="20"/>
        </w:rPr>
        <w:tab/>
        <w:t xml:space="preserve">Street Address: </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14:paraId="07C98646" w14:textId="1E2D9674" w:rsidR="007E74D8" w:rsidRPr="007E74D8" w:rsidRDefault="007E74D8" w:rsidP="00CA6725">
      <w:pPr>
        <w:jc w:val="both"/>
        <w:rPr>
          <w:rFonts w:ascii="Arial" w:eastAsia="Times New Roman" w:hAnsi="Arial" w:cs="Arial"/>
          <w:sz w:val="20"/>
          <w:szCs w:val="20"/>
          <w:u w:val="single"/>
        </w:rPr>
      </w:pPr>
      <w:r>
        <w:rPr>
          <w:rFonts w:ascii="Arial" w:eastAsia="Times New Roman" w:hAnsi="Arial" w:cs="Arial"/>
          <w:sz w:val="20"/>
          <w:szCs w:val="20"/>
        </w:rPr>
        <w:tab/>
        <w:t xml:space="preserve">City: </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 xml:space="preserve"> State: </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 xml:space="preserve"> ZIP: </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 xml:space="preserve"> County: </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14:paraId="565A621F" w14:textId="4B7A53C4" w:rsidR="007E74D8" w:rsidRPr="007E74D8" w:rsidRDefault="007E74D8" w:rsidP="00FC01E6">
      <w:pPr>
        <w:ind w:left="720"/>
        <w:jc w:val="both"/>
        <w:rPr>
          <w:rFonts w:ascii="Arial" w:eastAsia="Times New Roman" w:hAnsi="Arial" w:cs="Arial"/>
          <w:i/>
          <w:iCs/>
          <w:sz w:val="20"/>
          <w:szCs w:val="20"/>
        </w:rPr>
      </w:pPr>
      <w:r w:rsidRPr="007E74D8">
        <w:rPr>
          <w:rFonts w:ascii="Arial" w:eastAsia="Times New Roman" w:hAnsi="Arial" w:cs="Arial"/>
          <w:i/>
          <w:iCs/>
          <w:sz w:val="20"/>
          <w:szCs w:val="20"/>
        </w:rPr>
        <w:t xml:space="preserve">Notice: </w:t>
      </w:r>
      <w:r w:rsidR="00FC01E6">
        <w:rPr>
          <w:rFonts w:ascii="Arial" w:eastAsia="Times New Roman" w:hAnsi="Arial" w:cs="Arial"/>
          <w:i/>
          <w:iCs/>
          <w:sz w:val="20"/>
          <w:szCs w:val="20"/>
        </w:rPr>
        <w:t>If the charity fundraising event will be held at a location other than the organization’s premises, a</w:t>
      </w:r>
      <w:r w:rsidRPr="007E74D8">
        <w:rPr>
          <w:rFonts w:ascii="Arial" w:eastAsia="Times New Roman" w:hAnsi="Arial" w:cs="Arial"/>
          <w:i/>
          <w:iCs/>
          <w:sz w:val="20"/>
          <w:szCs w:val="20"/>
        </w:rPr>
        <w:t xml:space="preserve"> copy of a signed lease agreement or statement of other understanding between the organization and the owner of the premises for this event must be submitted with this application.</w:t>
      </w:r>
    </w:p>
    <w:p w14:paraId="30513F38" w14:textId="10ED2C95" w:rsidR="00036812" w:rsidRDefault="007E74D8" w:rsidP="00CA6725">
      <w:pPr>
        <w:jc w:val="both"/>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ab/>
        <w:t>What is the official name of this event, as it will be advertised to the public?</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14:paraId="75D41057" w14:textId="526C0D97" w:rsidR="007E74D8" w:rsidRDefault="007E74D8">
      <w:pPr>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14:paraId="165235CC" w14:textId="2EEC68A9" w:rsidR="007E74D8" w:rsidRDefault="007E74D8" w:rsidP="006E6D44">
      <w:pPr>
        <w:spacing w:after="0" w:line="240" w:lineRule="auto"/>
        <w:ind w:left="720" w:hanging="720"/>
        <w:jc w:val="both"/>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ab/>
        <w:t xml:space="preserve">Describe all activities that will be conducted at this event that do not involve charitable gaming (e.g., carnival rides, fish fries, motivational speakers, craft booths, golf tournaments, 5k races, etc.): </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sidR="00FC01E6">
        <w:rPr>
          <w:rFonts w:ascii="Arial" w:eastAsia="Times New Roman" w:hAnsi="Arial" w:cs="Arial"/>
          <w:sz w:val="20"/>
          <w:szCs w:val="20"/>
          <w:u w:val="single"/>
        </w:rPr>
        <w:tab/>
      </w:r>
    </w:p>
    <w:p w14:paraId="06F6B4E9" w14:textId="0F3E6149" w:rsidR="007E74D8" w:rsidRDefault="007E74D8" w:rsidP="006E6D44">
      <w:pPr>
        <w:spacing w:after="0" w:line="240" w:lineRule="auto"/>
        <w:ind w:left="720" w:hanging="720"/>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14:paraId="6726F0F4" w14:textId="08F9D582" w:rsidR="007E74D8" w:rsidRDefault="007E74D8" w:rsidP="006E6D44">
      <w:pPr>
        <w:spacing w:after="0" w:line="240" w:lineRule="auto"/>
        <w:ind w:left="720" w:hanging="720"/>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14:paraId="738087FB" w14:textId="2BF072EB" w:rsidR="007E74D8" w:rsidRDefault="007E74D8" w:rsidP="006E6D44">
      <w:pPr>
        <w:spacing w:after="0" w:line="240" w:lineRule="auto"/>
        <w:ind w:left="720" w:hanging="720"/>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14:paraId="427570F2" w14:textId="1192444E" w:rsidR="007E74D8" w:rsidRDefault="007E74D8" w:rsidP="00FC01E6">
      <w:pPr>
        <w:spacing w:before="240"/>
        <w:ind w:left="720" w:hanging="720"/>
        <w:jc w:val="both"/>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ab/>
      </w:r>
      <w:r w:rsidR="00477DB7">
        <w:rPr>
          <w:rFonts w:ascii="Arial" w:eastAsia="Times New Roman" w:hAnsi="Arial" w:cs="Arial"/>
          <w:sz w:val="20"/>
          <w:szCs w:val="20"/>
        </w:rPr>
        <w:t>List the approximate number of tables or booths for each of the following games that will be conducted at your organization’s charity fundraising event</w:t>
      </w:r>
      <w:r w:rsidR="003A7703">
        <w:rPr>
          <w:rFonts w:ascii="Arial" w:eastAsia="Times New Roman" w:hAnsi="Arial" w:cs="Arial"/>
          <w:sz w:val="20"/>
          <w:szCs w:val="20"/>
        </w:rPr>
        <w:t>:</w:t>
      </w:r>
    </w:p>
    <w:tbl>
      <w:tblPr>
        <w:tblStyle w:val="TableGrid"/>
        <w:tblW w:w="8635" w:type="dxa"/>
        <w:tblInd w:w="720" w:type="dxa"/>
        <w:tblLook w:val="04A0" w:firstRow="1" w:lastRow="0" w:firstColumn="1" w:lastColumn="0" w:noHBand="0" w:noVBand="1"/>
      </w:tblPr>
      <w:tblGrid>
        <w:gridCol w:w="4461"/>
        <w:gridCol w:w="334"/>
        <w:gridCol w:w="3512"/>
        <w:gridCol w:w="328"/>
      </w:tblGrid>
      <w:tr w:rsidR="006E6D44" w14:paraId="7D450113" w14:textId="77777777" w:rsidTr="00E34631">
        <w:tc>
          <w:tcPr>
            <w:tcW w:w="4461" w:type="dxa"/>
            <w:shd w:val="clear" w:color="auto" w:fill="D0CECE" w:themeFill="background2" w:themeFillShade="E6"/>
          </w:tcPr>
          <w:p w14:paraId="0C642193" w14:textId="2973C817" w:rsidR="00F068E2" w:rsidRPr="006E6D44" w:rsidRDefault="006E6D44" w:rsidP="00F068E2">
            <w:pPr>
              <w:rPr>
                <w:rFonts w:ascii="Arial" w:eastAsia="Times New Roman" w:hAnsi="Arial" w:cs="Arial"/>
                <w:b/>
                <w:bCs/>
                <w:sz w:val="20"/>
                <w:szCs w:val="20"/>
              </w:rPr>
            </w:pPr>
            <w:r w:rsidRPr="006E6D44">
              <w:rPr>
                <w:rFonts w:ascii="Arial" w:eastAsia="Times New Roman" w:hAnsi="Arial" w:cs="Arial"/>
                <w:b/>
                <w:bCs/>
                <w:sz w:val="20"/>
                <w:szCs w:val="20"/>
              </w:rPr>
              <w:t>Game</w:t>
            </w:r>
            <w:r w:rsidR="00E34631">
              <w:rPr>
                <w:rFonts w:ascii="Arial" w:eastAsia="Times New Roman" w:hAnsi="Arial" w:cs="Arial"/>
                <w:b/>
                <w:bCs/>
                <w:sz w:val="20"/>
                <w:szCs w:val="20"/>
              </w:rPr>
              <w:t>s</w:t>
            </w:r>
          </w:p>
        </w:tc>
        <w:tc>
          <w:tcPr>
            <w:tcW w:w="334" w:type="dxa"/>
            <w:shd w:val="clear" w:color="auto" w:fill="D0CECE" w:themeFill="background2" w:themeFillShade="E6"/>
          </w:tcPr>
          <w:p w14:paraId="7868BA1F" w14:textId="363FA0D0" w:rsidR="00F068E2" w:rsidRPr="006E6D44" w:rsidRDefault="006E6D44" w:rsidP="00F068E2">
            <w:pPr>
              <w:rPr>
                <w:rFonts w:ascii="Arial" w:eastAsia="Times New Roman" w:hAnsi="Arial" w:cs="Arial"/>
                <w:b/>
                <w:bCs/>
                <w:sz w:val="20"/>
                <w:szCs w:val="20"/>
              </w:rPr>
            </w:pPr>
            <w:r w:rsidRPr="006E6D44">
              <w:rPr>
                <w:rFonts w:ascii="Arial" w:eastAsia="Times New Roman" w:hAnsi="Arial" w:cs="Arial"/>
                <w:b/>
                <w:bCs/>
                <w:sz w:val="20"/>
                <w:szCs w:val="20"/>
              </w:rPr>
              <w:t>#</w:t>
            </w:r>
          </w:p>
        </w:tc>
        <w:tc>
          <w:tcPr>
            <w:tcW w:w="3512" w:type="dxa"/>
            <w:shd w:val="clear" w:color="auto" w:fill="D0CECE" w:themeFill="background2" w:themeFillShade="E6"/>
          </w:tcPr>
          <w:p w14:paraId="64B94087" w14:textId="7CF6F722" w:rsidR="00F068E2" w:rsidRPr="006E6D44" w:rsidRDefault="00E34631" w:rsidP="00F068E2">
            <w:pPr>
              <w:rPr>
                <w:rFonts w:ascii="Arial" w:eastAsia="Times New Roman" w:hAnsi="Arial" w:cs="Arial"/>
                <w:b/>
                <w:bCs/>
                <w:sz w:val="20"/>
                <w:szCs w:val="20"/>
              </w:rPr>
            </w:pPr>
            <w:r>
              <w:rPr>
                <w:rFonts w:ascii="Arial" w:eastAsia="Times New Roman" w:hAnsi="Arial" w:cs="Arial"/>
                <w:b/>
                <w:bCs/>
                <w:sz w:val="20"/>
                <w:szCs w:val="20"/>
              </w:rPr>
              <w:t xml:space="preserve">Special Limited </w:t>
            </w:r>
            <w:r w:rsidR="006E6D44" w:rsidRPr="006E6D44">
              <w:rPr>
                <w:rFonts w:ascii="Arial" w:eastAsia="Times New Roman" w:hAnsi="Arial" w:cs="Arial"/>
                <w:b/>
                <w:bCs/>
                <w:sz w:val="20"/>
                <w:szCs w:val="20"/>
              </w:rPr>
              <w:t>Game</w:t>
            </w:r>
            <w:r>
              <w:rPr>
                <w:rFonts w:ascii="Arial" w:eastAsia="Times New Roman" w:hAnsi="Arial" w:cs="Arial"/>
                <w:b/>
                <w:bCs/>
                <w:sz w:val="20"/>
                <w:szCs w:val="20"/>
              </w:rPr>
              <w:t>s</w:t>
            </w:r>
          </w:p>
        </w:tc>
        <w:tc>
          <w:tcPr>
            <w:tcW w:w="328" w:type="dxa"/>
            <w:shd w:val="clear" w:color="auto" w:fill="D0CECE" w:themeFill="background2" w:themeFillShade="E6"/>
          </w:tcPr>
          <w:p w14:paraId="31ED7241" w14:textId="30AD29C2" w:rsidR="00F068E2" w:rsidRPr="006E6D44" w:rsidRDefault="006E6D44" w:rsidP="00F068E2">
            <w:pPr>
              <w:rPr>
                <w:rFonts w:ascii="Arial" w:eastAsia="Times New Roman" w:hAnsi="Arial" w:cs="Arial"/>
                <w:b/>
                <w:bCs/>
                <w:sz w:val="20"/>
                <w:szCs w:val="20"/>
              </w:rPr>
            </w:pPr>
            <w:r w:rsidRPr="006E6D44">
              <w:rPr>
                <w:rFonts w:ascii="Arial" w:eastAsia="Times New Roman" w:hAnsi="Arial" w:cs="Arial"/>
                <w:b/>
                <w:bCs/>
                <w:sz w:val="20"/>
                <w:szCs w:val="20"/>
              </w:rPr>
              <w:t>#</w:t>
            </w:r>
          </w:p>
        </w:tc>
      </w:tr>
      <w:tr w:rsidR="006E6D44" w14:paraId="0D747F12" w14:textId="77777777" w:rsidTr="00E34631">
        <w:tc>
          <w:tcPr>
            <w:tcW w:w="4461" w:type="dxa"/>
          </w:tcPr>
          <w:p w14:paraId="5B473175" w14:textId="45D8CC98" w:rsidR="006E6D44" w:rsidRDefault="006E6D44" w:rsidP="006E6D44">
            <w:pPr>
              <w:rPr>
                <w:rFonts w:ascii="Arial" w:eastAsia="Times New Roman" w:hAnsi="Arial" w:cs="Arial"/>
                <w:sz w:val="20"/>
                <w:szCs w:val="20"/>
              </w:rPr>
            </w:pPr>
            <w:r>
              <w:rPr>
                <w:rFonts w:ascii="Arial" w:eastAsia="Times New Roman" w:hAnsi="Arial" w:cs="Arial"/>
                <w:sz w:val="20"/>
                <w:szCs w:val="20"/>
              </w:rPr>
              <w:t>Bingo (only count as 1)</w:t>
            </w:r>
          </w:p>
        </w:tc>
        <w:tc>
          <w:tcPr>
            <w:tcW w:w="334" w:type="dxa"/>
          </w:tcPr>
          <w:p w14:paraId="55414393" w14:textId="7E27D12A" w:rsidR="006E6D44" w:rsidRDefault="006E6D44" w:rsidP="006E6D44">
            <w:pPr>
              <w:rPr>
                <w:rFonts w:ascii="Arial" w:eastAsia="Times New Roman" w:hAnsi="Arial" w:cs="Arial"/>
                <w:sz w:val="20"/>
                <w:szCs w:val="20"/>
              </w:rPr>
            </w:pPr>
          </w:p>
        </w:tc>
        <w:tc>
          <w:tcPr>
            <w:tcW w:w="3512" w:type="dxa"/>
          </w:tcPr>
          <w:p w14:paraId="43CA31B9" w14:textId="31D55D02" w:rsidR="006E6D44" w:rsidRDefault="006E6D44" w:rsidP="006E6D44">
            <w:pPr>
              <w:rPr>
                <w:rFonts w:ascii="Arial" w:eastAsia="Times New Roman" w:hAnsi="Arial" w:cs="Arial"/>
                <w:sz w:val="20"/>
                <w:szCs w:val="20"/>
              </w:rPr>
            </w:pPr>
            <w:r>
              <w:rPr>
                <w:rFonts w:ascii="Arial" w:eastAsia="Times New Roman" w:hAnsi="Arial" w:cs="Arial"/>
                <w:sz w:val="20"/>
                <w:szCs w:val="20"/>
              </w:rPr>
              <w:t>Baccarat</w:t>
            </w:r>
          </w:p>
        </w:tc>
        <w:tc>
          <w:tcPr>
            <w:tcW w:w="328" w:type="dxa"/>
          </w:tcPr>
          <w:p w14:paraId="3EE25F72" w14:textId="0E6DEF53" w:rsidR="006E6D44" w:rsidRDefault="006E6D44" w:rsidP="006E6D44">
            <w:pPr>
              <w:rPr>
                <w:rFonts w:ascii="Arial" w:eastAsia="Times New Roman" w:hAnsi="Arial" w:cs="Arial"/>
                <w:sz w:val="20"/>
                <w:szCs w:val="20"/>
              </w:rPr>
            </w:pPr>
          </w:p>
        </w:tc>
      </w:tr>
      <w:tr w:rsidR="006E6D44" w14:paraId="008BA3B9" w14:textId="77777777" w:rsidTr="00E34631">
        <w:tc>
          <w:tcPr>
            <w:tcW w:w="4461" w:type="dxa"/>
          </w:tcPr>
          <w:p w14:paraId="4D7ED023" w14:textId="292DCBE5" w:rsidR="006E6D44" w:rsidRDefault="006E6D44" w:rsidP="006E6D44">
            <w:pPr>
              <w:rPr>
                <w:rFonts w:ascii="Arial" w:eastAsia="Times New Roman" w:hAnsi="Arial" w:cs="Arial"/>
                <w:sz w:val="20"/>
                <w:szCs w:val="20"/>
              </w:rPr>
            </w:pPr>
            <w:r>
              <w:rPr>
                <w:rFonts w:ascii="Arial" w:eastAsia="Times New Roman" w:hAnsi="Arial" w:cs="Arial"/>
                <w:sz w:val="20"/>
                <w:szCs w:val="20"/>
              </w:rPr>
              <w:t>Card-Minding Devices (only count as 1)</w:t>
            </w:r>
          </w:p>
        </w:tc>
        <w:tc>
          <w:tcPr>
            <w:tcW w:w="334" w:type="dxa"/>
          </w:tcPr>
          <w:p w14:paraId="1503A1AA" w14:textId="5890225B" w:rsidR="006E6D44" w:rsidRDefault="006E6D44" w:rsidP="006E6D44">
            <w:pPr>
              <w:rPr>
                <w:rFonts w:ascii="Arial" w:eastAsia="Times New Roman" w:hAnsi="Arial" w:cs="Arial"/>
                <w:sz w:val="20"/>
                <w:szCs w:val="20"/>
              </w:rPr>
            </w:pPr>
          </w:p>
        </w:tc>
        <w:tc>
          <w:tcPr>
            <w:tcW w:w="3512" w:type="dxa"/>
          </w:tcPr>
          <w:p w14:paraId="475DAD28" w14:textId="615DECF1" w:rsidR="006E6D44" w:rsidRDefault="006E6D44" w:rsidP="006E6D44">
            <w:pPr>
              <w:rPr>
                <w:rFonts w:ascii="Arial" w:eastAsia="Times New Roman" w:hAnsi="Arial" w:cs="Arial"/>
                <w:sz w:val="20"/>
                <w:szCs w:val="20"/>
              </w:rPr>
            </w:pPr>
            <w:r>
              <w:rPr>
                <w:rFonts w:ascii="Arial" w:eastAsia="Times New Roman" w:hAnsi="Arial" w:cs="Arial"/>
                <w:sz w:val="20"/>
                <w:szCs w:val="20"/>
              </w:rPr>
              <w:t>Blackjack</w:t>
            </w:r>
          </w:p>
        </w:tc>
        <w:tc>
          <w:tcPr>
            <w:tcW w:w="328" w:type="dxa"/>
          </w:tcPr>
          <w:p w14:paraId="6FC8AC6C" w14:textId="2A82F79B" w:rsidR="006E6D44" w:rsidRDefault="006E6D44" w:rsidP="006E6D44">
            <w:pPr>
              <w:rPr>
                <w:rFonts w:ascii="Arial" w:eastAsia="Times New Roman" w:hAnsi="Arial" w:cs="Arial"/>
                <w:sz w:val="20"/>
                <w:szCs w:val="20"/>
              </w:rPr>
            </w:pPr>
          </w:p>
        </w:tc>
      </w:tr>
      <w:tr w:rsidR="003A7703" w14:paraId="07F620A1" w14:textId="77777777" w:rsidTr="00E34631">
        <w:tc>
          <w:tcPr>
            <w:tcW w:w="4461" w:type="dxa"/>
          </w:tcPr>
          <w:p w14:paraId="1E7C550A" w14:textId="59BEA1C2" w:rsidR="006E6D44" w:rsidRDefault="0040548A" w:rsidP="006E6D44">
            <w:pPr>
              <w:rPr>
                <w:rFonts w:ascii="Arial" w:eastAsia="Times New Roman" w:hAnsi="Arial" w:cs="Arial"/>
                <w:sz w:val="20"/>
                <w:szCs w:val="20"/>
              </w:rPr>
            </w:pPr>
            <w:r>
              <w:rPr>
                <w:rFonts w:ascii="Arial" w:eastAsia="Times New Roman" w:hAnsi="Arial" w:cs="Arial"/>
                <w:sz w:val="20"/>
                <w:szCs w:val="20"/>
              </w:rPr>
              <w:t>Electronic Pulltabs (only count as 1)</w:t>
            </w:r>
          </w:p>
        </w:tc>
        <w:tc>
          <w:tcPr>
            <w:tcW w:w="334" w:type="dxa"/>
          </w:tcPr>
          <w:p w14:paraId="22D72BF0" w14:textId="2C82DEB1" w:rsidR="006E6D44" w:rsidRDefault="006E6D44" w:rsidP="006E6D44">
            <w:pPr>
              <w:rPr>
                <w:rFonts w:ascii="Arial" w:eastAsia="Times New Roman" w:hAnsi="Arial" w:cs="Arial"/>
                <w:sz w:val="20"/>
                <w:szCs w:val="20"/>
              </w:rPr>
            </w:pPr>
          </w:p>
        </w:tc>
        <w:tc>
          <w:tcPr>
            <w:tcW w:w="3512" w:type="dxa"/>
          </w:tcPr>
          <w:p w14:paraId="33BD5EB8" w14:textId="6B57C3DF" w:rsidR="006E6D44" w:rsidRDefault="006E6D44" w:rsidP="006E6D44">
            <w:pPr>
              <w:rPr>
                <w:rFonts w:ascii="Arial" w:eastAsia="Times New Roman" w:hAnsi="Arial" w:cs="Arial"/>
                <w:sz w:val="20"/>
                <w:szCs w:val="20"/>
              </w:rPr>
            </w:pPr>
            <w:r>
              <w:rPr>
                <w:rFonts w:ascii="Arial" w:eastAsia="Times New Roman" w:hAnsi="Arial" w:cs="Arial"/>
                <w:sz w:val="20"/>
                <w:szCs w:val="20"/>
              </w:rPr>
              <w:t>Dice Games</w:t>
            </w:r>
          </w:p>
        </w:tc>
        <w:tc>
          <w:tcPr>
            <w:tcW w:w="328" w:type="dxa"/>
          </w:tcPr>
          <w:p w14:paraId="02E78C18" w14:textId="7D61AE7A" w:rsidR="006E6D44" w:rsidRDefault="006E6D44" w:rsidP="006E6D44">
            <w:pPr>
              <w:rPr>
                <w:rFonts w:ascii="Arial" w:eastAsia="Times New Roman" w:hAnsi="Arial" w:cs="Arial"/>
                <w:sz w:val="20"/>
                <w:szCs w:val="20"/>
              </w:rPr>
            </w:pPr>
          </w:p>
        </w:tc>
      </w:tr>
      <w:tr w:rsidR="00BA0399" w14:paraId="22B3FE42" w14:textId="77777777" w:rsidTr="00E34631">
        <w:tc>
          <w:tcPr>
            <w:tcW w:w="4461" w:type="dxa"/>
          </w:tcPr>
          <w:p w14:paraId="7B1439C7" w14:textId="5255CB8A" w:rsidR="00BA0399" w:rsidRDefault="00BA0399" w:rsidP="00BA0399">
            <w:pPr>
              <w:rPr>
                <w:rFonts w:ascii="Arial" w:eastAsia="Times New Roman" w:hAnsi="Arial" w:cs="Arial"/>
                <w:sz w:val="20"/>
                <w:szCs w:val="20"/>
              </w:rPr>
            </w:pPr>
            <w:r>
              <w:rPr>
                <w:rFonts w:ascii="Arial" w:eastAsia="Times New Roman" w:hAnsi="Arial" w:cs="Arial"/>
                <w:sz w:val="20"/>
                <w:szCs w:val="20"/>
              </w:rPr>
              <w:t>Prerecorded Horse Racing</w:t>
            </w:r>
          </w:p>
        </w:tc>
        <w:tc>
          <w:tcPr>
            <w:tcW w:w="334" w:type="dxa"/>
          </w:tcPr>
          <w:p w14:paraId="51F985B2" w14:textId="33A5F9C7" w:rsidR="00BA0399" w:rsidRDefault="00BA0399" w:rsidP="00BA0399">
            <w:pPr>
              <w:rPr>
                <w:rFonts w:ascii="Arial" w:eastAsia="Times New Roman" w:hAnsi="Arial" w:cs="Arial"/>
                <w:sz w:val="20"/>
                <w:szCs w:val="20"/>
              </w:rPr>
            </w:pPr>
          </w:p>
        </w:tc>
        <w:tc>
          <w:tcPr>
            <w:tcW w:w="3512" w:type="dxa"/>
          </w:tcPr>
          <w:p w14:paraId="6C8AE7FC" w14:textId="2102388D" w:rsidR="00BA0399" w:rsidRDefault="00BA0399" w:rsidP="00BA0399">
            <w:pPr>
              <w:rPr>
                <w:rFonts w:ascii="Arial" w:eastAsia="Times New Roman" w:hAnsi="Arial" w:cs="Arial"/>
                <w:sz w:val="20"/>
                <w:szCs w:val="20"/>
              </w:rPr>
            </w:pPr>
            <w:r>
              <w:rPr>
                <w:rFonts w:ascii="Arial" w:eastAsia="Times New Roman" w:hAnsi="Arial" w:cs="Arial"/>
                <w:sz w:val="20"/>
                <w:szCs w:val="20"/>
              </w:rPr>
              <w:t>Horse Race by Roll of Dice</w:t>
            </w:r>
          </w:p>
        </w:tc>
        <w:tc>
          <w:tcPr>
            <w:tcW w:w="328" w:type="dxa"/>
          </w:tcPr>
          <w:p w14:paraId="27F2A516" w14:textId="276F6EDD" w:rsidR="00BA0399" w:rsidRDefault="00BA0399" w:rsidP="00BA0399">
            <w:pPr>
              <w:rPr>
                <w:rFonts w:ascii="Arial" w:eastAsia="Times New Roman" w:hAnsi="Arial" w:cs="Arial"/>
                <w:sz w:val="20"/>
                <w:szCs w:val="20"/>
              </w:rPr>
            </w:pPr>
          </w:p>
        </w:tc>
      </w:tr>
      <w:tr w:rsidR="00BA0399" w14:paraId="3A7F33BB" w14:textId="77777777" w:rsidTr="00E34631">
        <w:tc>
          <w:tcPr>
            <w:tcW w:w="4461" w:type="dxa"/>
          </w:tcPr>
          <w:p w14:paraId="7DC6ABFA" w14:textId="406E47F2" w:rsidR="00BA0399" w:rsidRDefault="00BA0399" w:rsidP="00BA0399">
            <w:pPr>
              <w:rPr>
                <w:rFonts w:ascii="Arial" w:eastAsia="Times New Roman" w:hAnsi="Arial" w:cs="Arial"/>
                <w:sz w:val="20"/>
                <w:szCs w:val="20"/>
              </w:rPr>
            </w:pPr>
            <w:r>
              <w:rPr>
                <w:rFonts w:ascii="Arial" w:eastAsia="Times New Roman" w:hAnsi="Arial" w:cs="Arial"/>
                <w:sz w:val="20"/>
                <w:szCs w:val="20"/>
              </w:rPr>
              <w:t>Pulltabs (only count as 1)</w:t>
            </w:r>
          </w:p>
        </w:tc>
        <w:tc>
          <w:tcPr>
            <w:tcW w:w="334" w:type="dxa"/>
          </w:tcPr>
          <w:p w14:paraId="49C08204" w14:textId="016C1A18" w:rsidR="00BA0399" w:rsidRDefault="00BA0399" w:rsidP="00BA0399">
            <w:pPr>
              <w:rPr>
                <w:rFonts w:ascii="Arial" w:eastAsia="Times New Roman" w:hAnsi="Arial" w:cs="Arial"/>
                <w:sz w:val="20"/>
                <w:szCs w:val="20"/>
              </w:rPr>
            </w:pPr>
          </w:p>
        </w:tc>
        <w:tc>
          <w:tcPr>
            <w:tcW w:w="3512" w:type="dxa"/>
          </w:tcPr>
          <w:p w14:paraId="7948B861" w14:textId="6D403A7C" w:rsidR="00BA0399" w:rsidRDefault="00BA0399" w:rsidP="00BA0399">
            <w:pPr>
              <w:rPr>
                <w:rFonts w:ascii="Arial" w:eastAsia="Times New Roman" w:hAnsi="Arial" w:cs="Arial"/>
                <w:sz w:val="20"/>
                <w:szCs w:val="20"/>
              </w:rPr>
            </w:pPr>
            <w:r>
              <w:rPr>
                <w:rFonts w:ascii="Arial" w:eastAsia="Times New Roman" w:hAnsi="Arial" w:cs="Arial"/>
                <w:sz w:val="20"/>
                <w:szCs w:val="20"/>
              </w:rPr>
              <w:t>Keno</w:t>
            </w:r>
          </w:p>
        </w:tc>
        <w:tc>
          <w:tcPr>
            <w:tcW w:w="328" w:type="dxa"/>
          </w:tcPr>
          <w:p w14:paraId="75D654C6" w14:textId="78FCE787" w:rsidR="00BA0399" w:rsidRDefault="00BA0399" w:rsidP="00BA0399">
            <w:pPr>
              <w:rPr>
                <w:rFonts w:ascii="Arial" w:eastAsia="Times New Roman" w:hAnsi="Arial" w:cs="Arial"/>
                <w:sz w:val="20"/>
                <w:szCs w:val="20"/>
              </w:rPr>
            </w:pPr>
          </w:p>
        </w:tc>
      </w:tr>
      <w:tr w:rsidR="00BA0399" w14:paraId="26BEB43A" w14:textId="77777777" w:rsidTr="0040548A">
        <w:tc>
          <w:tcPr>
            <w:tcW w:w="4461" w:type="dxa"/>
            <w:tcBorders>
              <w:bottom w:val="single" w:sz="4" w:space="0" w:color="auto"/>
            </w:tcBorders>
          </w:tcPr>
          <w:p w14:paraId="307A57E3" w14:textId="61CAEE72" w:rsidR="00BA0399" w:rsidRDefault="00BA0399" w:rsidP="00BA0399">
            <w:pPr>
              <w:rPr>
                <w:rFonts w:ascii="Arial" w:eastAsia="Times New Roman" w:hAnsi="Arial" w:cs="Arial"/>
                <w:sz w:val="20"/>
                <w:szCs w:val="20"/>
              </w:rPr>
            </w:pPr>
            <w:r>
              <w:rPr>
                <w:rFonts w:ascii="Arial" w:eastAsia="Times New Roman" w:hAnsi="Arial" w:cs="Arial"/>
                <w:sz w:val="20"/>
                <w:szCs w:val="20"/>
              </w:rPr>
              <w:t>Raffles</w:t>
            </w:r>
          </w:p>
        </w:tc>
        <w:tc>
          <w:tcPr>
            <w:tcW w:w="334" w:type="dxa"/>
          </w:tcPr>
          <w:p w14:paraId="608A7136" w14:textId="2B31B32E" w:rsidR="00BA0399" w:rsidRDefault="00BA0399" w:rsidP="00BA0399">
            <w:pPr>
              <w:rPr>
                <w:rFonts w:ascii="Arial" w:eastAsia="Times New Roman" w:hAnsi="Arial" w:cs="Arial"/>
                <w:sz w:val="20"/>
                <w:szCs w:val="20"/>
              </w:rPr>
            </w:pPr>
          </w:p>
        </w:tc>
        <w:tc>
          <w:tcPr>
            <w:tcW w:w="3512" w:type="dxa"/>
          </w:tcPr>
          <w:p w14:paraId="3A2604FA" w14:textId="541088E7" w:rsidR="00BA0399" w:rsidRDefault="00BA0399" w:rsidP="00BA0399">
            <w:pPr>
              <w:rPr>
                <w:rFonts w:ascii="Arial" w:eastAsia="Times New Roman" w:hAnsi="Arial" w:cs="Arial"/>
                <w:sz w:val="20"/>
                <w:szCs w:val="20"/>
              </w:rPr>
            </w:pPr>
            <w:r>
              <w:rPr>
                <w:rFonts w:ascii="Arial" w:eastAsia="Times New Roman" w:hAnsi="Arial" w:cs="Arial"/>
                <w:sz w:val="20"/>
                <w:szCs w:val="20"/>
              </w:rPr>
              <w:t>Money Wheels with Cash Prizes</w:t>
            </w:r>
          </w:p>
        </w:tc>
        <w:tc>
          <w:tcPr>
            <w:tcW w:w="328" w:type="dxa"/>
          </w:tcPr>
          <w:p w14:paraId="5F99B4EC" w14:textId="194B1EAE" w:rsidR="00BA0399" w:rsidRDefault="00BA0399" w:rsidP="00BA0399">
            <w:pPr>
              <w:rPr>
                <w:rFonts w:ascii="Arial" w:eastAsia="Times New Roman" w:hAnsi="Arial" w:cs="Arial"/>
                <w:sz w:val="20"/>
                <w:szCs w:val="20"/>
              </w:rPr>
            </w:pPr>
          </w:p>
        </w:tc>
      </w:tr>
      <w:tr w:rsidR="00BA0399" w14:paraId="63E81E9A" w14:textId="77777777" w:rsidTr="0040548A">
        <w:tc>
          <w:tcPr>
            <w:tcW w:w="4461" w:type="dxa"/>
            <w:tcBorders>
              <w:bottom w:val="single" w:sz="4" w:space="0" w:color="auto"/>
            </w:tcBorders>
          </w:tcPr>
          <w:p w14:paraId="3D99B47C" w14:textId="22B55EC8" w:rsidR="00BA0399" w:rsidRDefault="00BA0399" w:rsidP="00BA0399">
            <w:pPr>
              <w:rPr>
                <w:rFonts w:ascii="Arial" w:eastAsia="Times New Roman" w:hAnsi="Arial" w:cs="Arial"/>
                <w:sz w:val="20"/>
                <w:szCs w:val="20"/>
              </w:rPr>
            </w:pPr>
            <w:r>
              <w:rPr>
                <w:rFonts w:ascii="Arial" w:eastAsia="Times New Roman" w:hAnsi="Arial" w:cs="Arial"/>
                <w:sz w:val="20"/>
                <w:szCs w:val="20"/>
              </w:rPr>
              <w:t>Other (see Question 9 below)</w:t>
            </w:r>
          </w:p>
        </w:tc>
        <w:tc>
          <w:tcPr>
            <w:tcW w:w="334" w:type="dxa"/>
            <w:tcBorders>
              <w:bottom w:val="single" w:sz="4" w:space="0" w:color="auto"/>
            </w:tcBorders>
          </w:tcPr>
          <w:p w14:paraId="4CADD788" w14:textId="2CB3C8D9" w:rsidR="00BA0399" w:rsidRDefault="00BA0399" w:rsidP="00BA0399">
            <w:pPr>
              <w:rPr>
                <w:rFonts w:ascii="Arial" w:eastAsia="Times New Roman" w:hAnsi="Arial" w:cs="Arial"/>
                <w:sz w:val="20"/>
                <w:szCs w:val="20"/>
              </w:rPr>
            </w:pPr>
          </w:p>
        </w:tc>
        <w:tc>
          <w:tcPr>
            <w:tcW w:w="3512" w:type="dxa"/>
          </w:tcPr>
          <w:p w14:paraId="4432581E" w14:textId="1960E874" w:rsidR="00BA0399" w:rsidRDefault="00BA0399" w:rsidP="00BA0399">
            <w:pPr>
              <w:rPr>
                <w:rFonts w:ascii="Arial" w:eastAsia="Times New Roman" w:hAnsi="Arial" w:cs="Arial"/>
                <w:sz w:val="20"/>
                <w:szCs w:val="20"/>
              </w:rPr>
            </w:pPr>
            <w:r>
              <w:rPr>
                <w:rFonts w:ascii="Arial" w:eastAsia="Times New Roman" w:hAnsi="Arial" w:cs="Arial"/>
                <w:sz w:val="20"/>
                <w:szCs w:val="20"/>
              </w:rPr>
              <w:t>Poker</w:t>
            </w:r>
          </w:p>
        </w:tc>
        <w:tc>
          <w:tcPr>
            <w:tcW w:w="328" w:type="dxa"/>
          </w:tcPr>
          <w:p w14:paraId="5A6B5D53" w14:textId="71E4BDC5" w:rsidR="00BA0399" w:rsidRDefault="00BA0399" w:rsidP="00BA0399">
            <w:pPr>
              <w:rPr>
                <w:rFonts w:ascii="Arial" w:eastAsia="Times New Roman" w:hAnsi="Arial" w:cs="Arial"/>
                <w:sz w:val="20"/>
                <w:szCs w:val="20"/>
              </w:rPr>
            </w:pPr>
          </w:p>
        </w:tc>
      </w:tr>
      <w:tr w:rsidR="00BA0399" w14:paraId="4D017786" w14:textId="77777777" w:rsidTr="0040548A">
        <w:tc>
          <w:tcPr>
            <w:tcW w:w="4461" w:type="dxa"/>
            <w:tcBorders>
              <w:top w:val="single" w:sz="4" w:space="0" w:color="auto"/>
              <w:left w:val="nil"/>
              <w:bottom w:val="nil"/>
              <w:right w:val="single" w:sz="4" w:space="0" w:color="auto"/>
            </w:tcBorders>
          </w:tcPr>
          <w:p w14:paraId="17809C79" w14:textId="15E2391A" w:rsidR="00BA0399" w:rsidRDefault="00BA0399" w:rsidP="00BA0399">
            <w:pPr>
              <w:rPr>
                <w:rFonts w:ascii="Arial" w:eastAsia="Times New Roman" w:hAnsi="Arial" w:cs="Arial"/>
                <w:sz w:val="20"/>
                <w:szCs w:val="20"/>
              </w:rPr>
            </w:pPr>
          </w:p>
        </w:tc>
        <w:tc>
          <w:tcPr>
            <w:tcW w:w="334" w:type="dxa"/>
            <w:tcBorders>
              <w:left w:val="single" w:sz="4" w:space="0" w:color="auto"/>
            </w:tcBorders>
          </w:tcPr>
          <w:p w14:paraId="3BFF803C" w14:textId="082D09B6" w:rsidR="00BA0399" w:rsidRDefault="00BA0399" w:rsidP="00BA0399">
            <w:pPr>
              <w:rPr>
                <w:rFonts w:ascii="Arial" w:eastAsia="Times New Roman" w:hAnsi="Arial" w:cs="Arial"/>
                <w:sz w:val="20"/>
                <w:szCs w:val="20"/>
              </w:rPr>
            </w:pPr>
          </w:p>
        </w:tc>
        <w:tc>
          <w:tcPr>
            <w:tcW w:w="3512" w:type="dxa"/>
          </w:tcPr>
          <w:p w14:paraId="53E75310" w14:textId="7DFB2EC7" w:rsidR="00BA0399" w:rsidRDefault="00BA0399" w:rsidP="00BA0399">
            <w:pPr>
              <w:rPr>
                <w:rFonts w:ascii="Arial" w:eastAsia="Times New Roman" w:hAnsi="Arial" w:cs="Arial"/>
                <w:sz w:val="20"/>
                <w:szCs w:val="20"/>
              </w:rPr>
            </w:pPr>
            <w:r>
              <w:rPr>
                <w:rFonts w:ascii="Arial" w:eastAsia="Times New Roman" w:hAnsi="Arial" w:cs="Arial"/>
                <w:sz w:val="20"/>
                <w:szCs w:val="20"/>
              </w:rPr>
              <w:t>Pusher-type games</w:t>
            </w:r>
          </w:p>
        </w:tc>
        <w:tc>
          <w:tcPr>
            <w:tcW w:w="328" w:type="dxa"/>
          </w:tcPr>
          <w:p w14:paraId="6C6A81C6" w14:textId="6F51101F" w:rsidR="00BA0399" w:rsidRDefault="00BA0399" w:rsidP="00BA0399">
            <w:pPr>
              <w:rPr>
                <w:rFonts w:ascii="Arial" w:eastAsia="Times New Roman" w:hAnsi="Arial" w:cs="Arial"/>
                <w:sz w:val="20"/>
                <w:szCs w:val="20"/>
              </w:rPr>
            </w:pPr>
          </w:p>
        </w:tc>
      </w:tr>
      <w:tr w:rsidR="00BA0399" w14:paraId="72980D50" w14:textId="77777777" w:rsidTr="0040548A">
        <w:tc>
          <w:tcPr>
            <w:tcW w:w="4461" w:type="dxa"/>
            <w:tcBorders>
              <w:top w:val="nil"/>
              <w:left w:val="nil"/>
              <w:bottom w:val="nil"/>
              <w:right w:val="single" w:sz="4" w:space="0" w:color="auto"/>
            </w:tcBorders>
          </w:tcPr>
          <w:p w14:paraId="5536BFE7" w14:textId="46AC3B85" w:rsidR="00BA0399" w:rsidRDefault="00BA0399" w:rsidP="00BA0399">
            <w:pPr>
              <w:rPr>
                <w:rFonts w:ascii="Arial" w:eastAsia="Times New Roman" w:hAnsi="Arial" w:cs="Arial"/>
                <w:sz w:val="20"/>
                <w:szCs w:val="20"/>
              </w:rPr>
            </w:pPr>
          </w:p>
        </w:tc>
        <w:tc>
          <w:tcPr>
            <w:tcW w:w="334" w:type="dxa"/>
            <w:tcBorders>
              <w:left w:val="single" w:sz="4" w:space="0" w:color="auto"/>
              <w:bottom w:val="single" w:sz="4" w:space="0" w:color="auto"/>
            </w:tcBorders>
          </w:tcPr>
          <w:p w14:paraId="306CD357" w14:textId="757DC4CA" w:rsidR="00BA0399" w:rsidRDefault="00BA0399" w:rsidP="00BA0399">
            <w:pPr>
              <w:rPr>
                <w:rFonts w:ascii="Arial" w:eastAsia="Times New Roman" w:hAnsi="Arial" w:cs="Arial"/>
                <w:sz w:val="20"/>
                <w:szCs w:val="20"/>
              </w:rPr>
            </w:pPr>
          </w:p>
        </w:tc>
        <w:tc>
          <w:tcPr>
            <w:tcW w:w="3512" w:type="dxa"/>
          </w:tcPr>
          <w:p w14:paraId="59F482F3" w14:textId="7BBC7182" w:rsidR="00BA0399" w:rsidRDefault="00BA0399" w:rsidP="00BA0399">
            <w:pPr>
              <w:rPr>
                <w:rFonts w:ascii="Arial" w:eastAsia="Times New Roman" w:hAnsi="Arial" w:cs="Arial"/>
                <w:sz w:val="20"/>
                <w:szCs w:val="20"/>
              </w:rPr>
            </w:pPr>
            <w:r>
              <w:rPr>
                <w:rFonts w:ascii="Arial" w:eastAsia="Times New Roman" w:hAnsi="Arial" w:cs="Arial"/>
                <w:sz w:val="20"/>
                <w:szCs w:val="20"/>
              </w:rPr>
              <w:t>Roulette</w:t>
            </w:r>
          </w:p>
        </w:tc>
        <w:tc>
          <w:tcPr>
            <w:tcW w:w="328" w:type="dxa"/>
          </w:tcPr>
          <w:p w14:paraId="14509605" w14:textId="13E46249" w:rsidR="00BA0399" w:rsidRDefault="00BA0399" w:rsidP="00BA0399">
            <w:pPr>
              <w:rPr>
                <w:rFonts w:ascii="Arial" w:eastAsia="Times New Roman" w:hAnsi="Arial" w:cs="Arial"/>
                <w:sz w:val="20"/>
                <w:szCs w:val="20"/>
              </w:rPr>
            </w:pPr>
          </w:p>
        </w:tc>
      </w:tr>
      <w:tr w:rsidR="00BA0399" w14:paraId="598A3169" w14:textId="77777777" w:rsidTr="0040548A">
        <w:tc>
          <w:tcPr>
            <w:tcW w:w="4461" w:type="dxa"/>
            <w:tcBorders>
              <w:top w:val="nil"/>
              <w:left w:val="nil"/>
              <w:bottom w:val="nil"/>
              <w:right w:val="single" w:sz="4" w:space="0" w:color="auto"/>
            </w:tcBorders>
          </w:tcPr>
          <w:p w14:paraId="192E1E75" w14:textId="69B78039" w:rsidR="00BA0399" w:rsidRDefault="00BA0399" w:rsidP="00BA0399">
            <w:pPr>
              <w:rPr>
                <w:rFonts w:ascii="Arial" w:eastAsia="Times New Roman" w:hAnsi="Arial" w:cs="Arial"/>
                <w:sz w:val="20"/>
                <w:szCs w:val="20"/>
              </w:rPr>
            </w:pPr>
          </w:p>
        </w:tc>
        <w:tc>
          <w:tcPr>
            <w:tcW w:w="334" w:type="dxa"/>
            <w:tcBorders>
              <w:left w:val="single" w:sz="4" w:space="0" w:color="auto"/>
              <w:bottom w:val="single" w:sz="4" w:space="0" w:color="auto"/>
            </w:tcBorders>
          </w:tcPr>
          <w:p w14:paraId="1953352A" w14:textId="77777777" w:rsidR="00BA0399" w:rsidRDefault="00BA0399" w:rsidP="00BA0399">
            <w:pPr>
              <w:rPr>
                <w:rFonts w:ascii="Arial" w:eastAsia="Times New Roman" w:hAnsi="Arial" w:cs="Arial"/>
                <w:sz w:val="20"/>
                <w:szCs w:val="20"/>
              </w:rPr>
            </w:pPr>
          </w:p>
        </w:tc>
        <w:tc>
          <w:tcPr>
            <w:tcW w:w="3512" w:type="dxa"/>
          </w:tcPr>
          <w:p w14:paraId="282B4AC0" w14:textId="52EF3FD2" w:rsidR="00BA0399" w:rsidRDefault="00BA0399" w:rsidP="00BA0399">
            <w:pPr>
              <w:rPr>
                <w:rFonts w:ascii="Arial" w:eastAsia="Times New Roman" w:hAnsi="Arial" w:cs="Arial"/>
                <w:sz w:val="20"/>
                <w:szCs w:val="20"/>
              </w:rPr>
            </w:pPr>
            <w:r>
              <w:rPr>
                <w:rFonts w:ascii="Arial" w:eastAsia="Times New Roman" w:hAnsi="Arial" w:cs="Arial"/>
                <w:sz w:val="20"/>
                <w:szCs w:val="20"/>
              </w:rPr>
              <w:t>Other (see Question 9 below)</w:t>
            </w:r>
          </w:p>
        </w:tc>
        <w:tc>
          <w:tcPr>
            <w:tcW w:w="328" w:type="dxa"/>
          </w:tcPr>
          <w:p w14:paraId="1FDF6DF6" w14:textId="3B9B4916" w:rsidR="00BA0399" w:rsidRDefault="00BA0399" w:rsidP="00BA0399">
            <w:pPr>
              <w:rPr>
                <w:rFonts w:ascii="Arial" w:eastAsia="Times New Roman" w:hAnsi="Arial" w:cs="Arial"/>
                <w:sz w:val="20"/>
                <w:szCs w:val="20"/>
              </w:rPr>
            </w:pPr>
          </w:p>
        </w:tc>
      </w:tr>
    </w:tbl>
    <w:p w14:paraId="30E5D533" w14:textId="558C635D" w:rsidR="00F068E2" w:rsidRDefault="00F068E2" w:rsidP="00477DB7">
      <w:pPr>
        <w:ind w:left="720" w:hanging="720"/>
        <w:rPr>
          <w:rFonts w:ascii="Arial" w:eastAsia="Times New Roman" w:hAnsi="Arial" w:cs="Arial"/>
          <w:sz w:val="20"/>
          <w:szCs w:val="20"/>
          <w:u w:val="single"/>
        </w:rPr>
      </w:pPr>
      <w:r>
        <w:rPr>
          <w:rFonts w:ascii="Arial" w:eastAsia="Times New Roman" w:hAnsi="Arial" w:cs="Arial"/>
          <w:sz w:val="20"/>
          <w:szCs w:val="20"/>
        </w:rPr>
        <w:tab/>
      </w:r>
    </w:p>
    <w:p w14:paraId="759C97D6" w14:textId="77777777" w:rsidR="0035730C" w:rsidRDefault="00FC01E6" w:rsidP="0035730C">
      <w:pPr>
        <w:spacing w:after="0" w:line="240" w:lineRule="auto"/>
        <w:ind w:left="720" w:hanging="720"/>
        <w:jc w:val="both"/>
        <w:rPr>
          <w:rFonts w:ascii="Arial" w:eastAsia="Times New Roman" w:hAnsi="Arial" w:cs="Arial"/>
          <w:sz w:val="20"/>
          <w:szCs w:val="20"/>
          <w:u w:val="single"/>
        </w:rPr>
      </w:pPr>
      <w:r>
        <w:rPr>
          <w:rFonts w:ascii="Arial" w:eastAsia="Times New Roman" w:hAnsi="Arial" w:cs="Arial"/>
          <w:sz w:val="20"/>
          <w:szCs w:val="20"/>
        </w:rPr>
        <w:t>9.</w:t>
      </w:r>
      <w:r w:rsidR="00F068E2">
        <w:rPr>
          <w:rFonts w:ascii="Arial" w:eastAsia="Times New Roman" w:hAnsi="Arial" w:cs="Arial"/>
          <w:sz w:val="20"/>
          <w:szCs w:val="20"/>
        </w:rPr>
        <w:tab/>
        <w:t>If you</w:t>
      </w:r>
      <w:r w:rsidR="006E6D44">
        <w:rPr>
          <w:rFonts w:ascii="Arial" w:eastAsia="Times New Roman" w:hAnsi="Arial" w:cs="Arial"/>
          <w:sz w:val="20"/>
          <w:szCs w:val="20"/>
        </w:rPr>
        <w:t xml:space="preserve">r organization </w:t>
      </w:r>
      <w:r w:rsidR="00F068E2">
        <w:rPr>
          <w:rFonts w:ascii="Arial" w:eastAsia="Times New Roman" w:hAnsi="Arial" w:cs="Arial"/>
          <w:sz w:val="20"/>
          <w:szCs w:val="20"/>
        </w:rPr>
        <w:t>plan</w:t>
      </w:r>
      <w:r w:rsidR="006E6D44">
        <w:rPr>
          <w:rFonts w:ascii="Arial" w:eastAsia="Times New Roman" w:hAnsi="Arial" w:cs="Arial"/>
          <w:sz w:val="20"/>
          <w:szCs w:val="20"/>
        </w:rPr>
        <w:t>s</w:t>
      </w:r>
      <w:r w:rsidR="00F068E2">
        <w:rPr>
          <w:rFonts w:ascii="Arial" w:eastAsia="Times New Roman" w:hAnsi="Arial" w:cs="Arial"/>
          <w:sz w:val="20"/>
          <w:szCs w:val="20"/>
        </w:rPr>
        <w:t xml:space="preserve"> to conduct </w:t>
      </w:r>
      <w:r w:rsidR="003A7703">
        <w:rPr>
          <w:rFonts w:ascii="Arial" w:eastAsia="Times New Roman" w:hAnsi="Arial" w:cs="Arial"/>
          <w:sz w:val="20"/>
          <w:szCs w:val="20"/>
        </w:rPr>
        <w:t xml:space="preserve">charitable </w:t>
      </w:r>
      <w:r w:rsidR="00F068E2">
        <w:rPr>
          <w:rFonts w:ascii="Arial" w:eastAsia="Times New Roman" w:hAnsi="Arial" w:cs="Arial"/>
          <w:sz w:val="20"/>
          <w:szCs w:val="20"/>
        </w:rPr>
        <w:t xml:space="preserve">gaming activities other than those listed </w:t>
      </w:r>
      <w:r w:rsidR="00212DDD">
        <w:rPr>
          <w:rFonts w:ascii="Arial" w:eastAsia="Times New Roman" w:hAnsi="Arial" w:cs="Arial"/>
          <w:sz w:val="20"/>
          <w:szCs w:val="20"/>
        </w:rPr>
        <w:t>above</w:t>
      </w:r>
      <w:r w:rsidR="00F068E2">
        <w:rPr>
          <w:rFonts w:ascii="Arial" w:eastAsia="Times New Roman" w:hAnsi="Arial" w:cs="Arial"/>
          <w:sz w:val="20"/>
          <w:szCs w:val="20"/>
        </w:rPr>
        <w:t>, provide a brief description of these games with an explanation of how prizes will be award</w:t>
      </w:r>
      <w:r w:rsidR="00A94979">
        <w:rPr>
          <w:rFonts w:ascii="Arial" w:eastAsia="Times New Roman" w:hAnsi="Arial" w:cs="Arial"/>
          <w:sz w:val="20"/>
          <w:szCs w:val="20"/>
        </w:rPr>
        <w:t>ed</w:t>
      </w:r>
      <w:r w:rsidR="0035730C">
        <w:rPr>
          <w:rFonts w:ascii="Arial" w:eastAsia="Times New Roman" w:hAnsi="Arial" w:cs="Arial"/>
          <w:sz w:val="20"/>
          <w:szCs w:val="20"/>
        </w:rPr>
        <w:t xml:space="preserve"> (attach a separate sheet if needed)</w:t>
      </w:r>
      <w:r w:rsidR="00F068E2">
        <w:rPr>
          <w:rFonts w:ascii="Arial" w:eastAsia="Times New Roman" w:hAnsi="Arial" w:cs="Arial"/>
          <w:sz w:val="20"/>
          <w:szCs w:val="20"/>
        </w:rPr>
        <w:t>:</w:t>
      </w:r>
      <w:r w:rsidR="0035730C">
        <w:rPr>
          <w:rFonts w:ascii="Arial" w:eastAsia="Times New Roman" w:hAnsi="Arial" w:cs="Arial"/>
          <w:sz w:val="20"/>
          <w:szCs w:val="20"/>
        </w:rPr>
        <w:t xml:space="preserve"> </w:t>
      </w:r>
      <w:r w:rsidR="00F068E2">
        <w:rPr>
          <w:rFonts w:ascii="Arial" w:eastAsia="Times New Roman" w:hAnsi="Arial" w:cs="Arial"/>
          <w:sz w:val="20"/>
          <w:szCs w:val="20"/>
          <w:u w:val="single"/>
        </w:rPr>
        <w:tab/>
      </w:r>
      <w:r w:rsidR="00F068E2">
        <w:rPr>
          <w:rFonts w:ascii="Arial" w:eastAsia="Times New Roman" w:hAnsi="Arial" w:cs="Arial"/>
          <w:sz w:val="20"/>
          <w:szCs w:val="20"/>
          <w:u w:val="single"/>
        </w:rPr>
        <w:tab/>
      </w:r>
      <w:r w:rsidR="00F068E2">
        <w:rPr>
          <w:rFonts w:ascii="Arial" w:eastAsia="Times New Roman" w:hAnsi="Arial" w:cs="Arial"/>
          <w:sz w:val="20"/>
          <w:szCs w:val="20"/>
          <w:u w:val="single"/>
        </w:rPr>
        <w:tab/>
      </w:r>
      <w:r w:rsidR="00F068E2">
        <w:rPr>
          <w:rFonts w:ascii="Arial" w:eastAsia="Times New Roman" w:hAnsi="Arial" w:cs="Arial"/>
          <w:sz w:val="20"/>
          <w:szCs w:val="20"/>
          <w:u w:val="single"/>
        </w:rPr>
        <w:tab/>
      </w:r>
      <w:r w:rsidR="00F068E2">
        <w:rPr>
          <w:rFonts w:ascii="Arial" w:eastAsia="Times New Roman" w:hAnsi="Arial" w:cs="Arial"/>
          <w:sz w:val="20"/>
          <w:szCs w:val="20"/>
          <w:u w:val="single"/>
        </w:rPr>
        <w:tab/>
      </w:r>
      <w:r w:rsidR="00F068E2">
        <w:rPr>
          <w:rFonts w:ascii="Arial" w:eastAsia="Times New Roman" w:hAnsi="Arial" w:cs="Arial"/>
          <w:sz w:val="20"/>
          <w:szCs w:val="20"/>
          <w:u w:val="single"/>
        </w:rPr>
        <w:tab/>
      </w:r>
      <w:r w:rsidR="00F068E2">
        <w:rPr>
          <w:rFonts w:ascii="Arial" w:eastAsia="Times New Roman" w:hAnsi="Arial" w:cs="Arial"/>
          <w:sz w:val="20"/>
          <w:szCs w:val="20"/>
          <w:u w:val="single"/>
        </w:rPr>
        <w:tab/>
      </w:r>
      <w:r w:rsidR="00F068E2">
        <w:rPr>
          <w:rFonts w:ascii="Arial" w:eastAsia="Times New Roman" w:hAnsi="Arial" w:cs="Arial"/>
          <w:sz w:val="20"/>
          <w:szCs w:val="20"/>
          <w:u w:val="single"/>
        </w:rPr>
        <w:tab/>
      </w:r>
      <w:r w:rsidR="00F068E2">
        <w:rPr>
          <w:rFonts w:ascii="Arial" w:eastAsia="Times New Roman" w:hAnsi="Arial" w:cs="Arial"/>
          <w:sz w:val="20"/>
          <w:szCs w:val="20"/>
          <w:u w:val="single"/>
        </w:rPr>
        <w:tab/>
      </w:r>
      <w:r w:rsidR="00F068E2">
        <w:rPr>
          <w:rFonts w:ascii="Arial" w:eastAsia="Times New Roman" w:hAnsi="Arial" w:cs="Arial"/>
          <w:sz w:val="20"/>
          <w:szCs w:val="20"/>
          <w:u w:val="single"/>
        </w:rPr>
        <w:tab/>
      </w:r>
      <w:r w:rsidR="00F068E2">
        <w:rPr>
          <w:rFonts w:ascii="Arial" w:eastAsia="Times New Roman" w:hAnsi="Arial" w:cs="Arial"/>
          <w:sz w:val="20"/>
          <w:szCs w:val="20"/>
          <w:u w:val="single"/>
        </w:rPr>
        <w:tab/>
      </w:r>
      <w:r w:rsidR="00F068E2">
        <w:rPr>
          <w:rFonts w:ascii="Arial" w:eastAsia="Times New Roman" w:hAnsi="Arial" w:cs="Arial"/>
          <w:sz w:val="20"/>
          <w:szCs w:val="20"/>
          <w:u w:val="single"/>
        </w:rPr>
        <w:tab/>
      </w:r>
      <w:r w:rsidR="00F068E2">
        <w:rPr>
          <w:rFonts w:ascii="Arial" w:eastAsia="Times New Roman" w:hAnsi="Arial" w:cs="Arial"/>
          <w:sz w:val="20"/>
          <w:szCs w:val="20"/>
          <w:u w:val="single"/>
        </w:rPr>
        <w:tab/>
      </w:r>
      <w:r w:rsidR="00F068E2">
        <w:rPr>
          <w:rFonts w:ascii="Arial" w:eastAsia="Times New Roman" w:hAnsi="Arial" w:cs="Arial"/>
          <w:sz w:val="20"/>
          <w:szCs w:val="20"/>
          <w:u w:val="single"/>
        </w:rPr>
        <w:tab/>
      </w:r>
      <w:r w:rsidR="00F068E2">
        <w:rPr>
          <w:rFonts w:ascii="Arial" w:eastAsia="Times New Roman" w:hAnsi="Arial" w:cs="Arial"/>
          <w:sz w:val="20"/>
          <w:szCs w:val="20"/>
          <w:u w:val="single"/>
        </w:rPr>
        <w:tab/>
      </w:r>
      <w:r w:rsidR="00F068E2">
        <w:rPr>
          <w:rFonts w:ascii="Arial" w:eastAsia="Times New Roman" w:hAnsi="Arial" w:cs="Arial"/>
          <w:sz w:val="20"/>
          <w:szCs w:val="20"/>
          <w:u w:val="single"/>
        </w:rPr>
        <w:tab/>
      </w:r>
      <w:r w:rsidR="00F068E2">
        <w:rPr>
          <w:rFonts w:ascii="Arial" w:eastAsia="Times New Roman" w:hAnsi="Arial" w:cs="Arial"/>
          <w:sz w:val="20"/>
          <w:szCs w:val="20"/>
          <w:u w:val="single"/>
        </w:rPr>
        <w:tab/>
      </w:r>
      <w:r w:rsidR="00F068E2">
        <w:rPr>
          <w:rFonts w:ascii="Arial" w:eastAsia="Times New Roman" w:hAnsi="Arial" w:cs="Arial"/>
          <w:sz w:val="20"/>
          <w:szCs w:val="20"/>
          <w:u w:val="single"/>
        </w:rPr>
        <w:tab/>
      </w:r>
      <w:r w:rsidR="00F068E2">
        <w:rPr>
          <w:rFonts w:ascii="Arial" w:eastAsia="Times New Roman" w:hAnsi="Arial" w:cs="Arial"/>
          <w:sz w:val="20"/>
          <w:szCs w:val="20"/>
          <w:u w:val="single"/>
        </w:rPr>
        <w:tab/>
      </w:r>
      <w:r w:rsidR="00F068E2">
        <w:rPr>
          <w:rFonts w:ascii="Arial" w:eastAsia="Times New Roman" w:hAnsi="Arial" w:cs="Arial"/>
          <w:sz w:val="20"/>
          <w:szCs w:val="20"/>
          <w:u w:val="single"/>
        </w:rPr>
        <w:tab/>
      </w:r>
      <w:r w:rsidR="00F068E2">
        <w:rPr>
          <w:rFonts w:ascii="Arial" w:eastAsia="Times New Roman" w:hAnsi="Arial" w:cs="Arial"/>
          <w:sz w:val="20"/>
          <w:szCs w:val="20"/>
          <w:u w:val="single"/>
        </w:rPr>
        <w:tab/>
      </w:r>
      <w:r w:rsidR="00F068E2">
        <w:rPr>
          <w:rFonts w:ascii="Arial" w:eastAsia="Times New Roman" w:hAnsi="Arial" w:cs="Arial"/>
          <w:sz w:val="20"/>
          <w:szCs w:val="20"/>
          <w:u w:val="single"/>
        </w:rPr>
        <w:tab/>
      </w:r>
      <w:r w:rsidR="00F068E2">
        <w:rPr>
          <w:rFonts w:ascii="Arial" w:eastAsia="Times New Roman" w:hAnsi="Arial" w:cs="Arial"/>
          <w:sz w:val="20"/>
          <w:szCs w:val="20"/>
          <w:u w:val="single"/>
        </w:rPr>
        <w:tab/>
      </w:r>
      <w:r w:rsidR="00F068E2">
        <w:rPr>
          <w:rFonts w:ascii="Arial" w:eastAsia="Times New Roman" w:hAnsi="Arial" w:cs="Arial"/>
          <w:sz w:val="20"/>
          <w:szCs w:val="20"/>
          <w:u w:val="single"/>
        </w:rPr>
        <w:tab/>
      </w:r>
      <w:r w:rsidR="00F068E2">
        <w:rPr>
          <w:rFonts w:ascii="Arial" w:eastAsia="Times New Roman" w:hAnsi="Arial" w:cs="Arial"/>
          <w:sz w:val="20"/>
          <w:szCs w:val="20"/>
          <w:u w:val="single"/>
        </w:rPr>
        <w:tab/>
      </w:r>
      <w:r w:rsidR="00F068E2">
        <w:rPr>
          <w:rFonts w:ascii="Arial" w:eastAsia="Times New Roman" w:hAnsi="Arial" w:cs="Arial"/>
          <w:sz w:val="20"/>
          <w:szCs w:val="20"/>
          <w:u w:val="single"/>
        </w:rPr>
        <w:tab/>
      </w:r>
      <w:r w:rsidR="00F068E2">
        <w:rPr>
          <w:rFonts w:ascii="Arial" w:eastAsia="Times New Roman" w:hAnsi="Arial" w:cs="Arial"/>
          <w:sz w:val="20"/>
          <w:szCs w:val="20"/>
          <w:u w:val="single"/>
        </w:rPr>
        <w:tab/>
      </w:r>
      <w:r w:rsidR="00F068E2">
        <w:rPr>
          <w:rFonts w:ascii="Arial" w:eastAsia="Times New Roman" w:hAnsi="Arial" w:cs="Arial"/>
          <w:sz w:val="20"/>
          <w:szCs w:val="20"/>
          <w:u w:val="single"/>
        </w:rPr>
        <w:tab/>
      </w:r>
      <w:r w:rsidR="00F068E2">
        <w:rPr>
          <w:rFonts w:ascii="Arial" w:eastAsia="Times New Roman" w:hAnsi="Arial" w:cs="Arial"/>
          <w:sz w:val="20"/>
          <w:szCs w:val="20"/>
          <w:u w:val="single"/>
        </w:rPr>
        <w:tab/>
      </w:r>
      <w:r w:rsidR="006E6D44">
        <w:rPr>
          <w:rFonts w:ascii="Arial" w:eastAsia="Times New Roman" w:hAnsi="Arial" w:cs="Arial"/>
          <w:sz w:val="20"/>
          <w:szCs w:val="20"/>
          <w:u w:val="single"/>
        </w:rPr>
        <w:tab/>
      </w:r>
      <w:r w:rsidR="006E6D44">
        <w:rPr>
          <w:rFonts w:ascii="Arial" w:eastAsia="Times New Roman" w:hAnsi="Arial" w:cs="Arial"/>
          <w:sz w:val="20"/>
          <w:szCs w:val="20"/>
          <w:u w:val="single"/>
        </w:rPr>
        <w:tab/>
      </w:r>
      <w:r w:rsidR="006E6D44">
        <w:rPr>
          <w:rFonts w:ascii="Arial" w:eastAsia="Times New Roman" w:hAnsi="Arial" w:cs="Arial"/>
          <w:sz w:val="20"/>
          <w:szCs w:val="20"/>
          <w:u w:val="single"/>
        </w:rPr>
        <w:tab/>
      </w:r>
      <w:r w:rsidR="006E6D44">
        <w:rPr>
          <w:rFonts w:ascii="Arial" w:eastAsia="Times New Roman" w:hAnsi="Arial" w:cs="Arial"/>
          <w:sz w:val="20"/>
          <w:szCs w:val="20"/>
          <w:u w:val="single"/>
        </w:rPr>
        <w:tab/>
      </w:r>
      <w:r w:rsidR="006E6D44">
        <w:rPr>
          <w:rFonts w:ascii="Arial" w:eastAsia="Times New Roman" w:hAnsi="Arial" w:cs="Arial"/>
          <w:sz w:val="20"/>
          <w:szCs w:val="20"/>
          <w:u w:val="single"/>
        </w:rPr>
        <w:tab/>
      </w:r>
      <w:r w:rsidR="006E6D44">
        <w:rPr>
          <w:rFonts w:ascii="Arial" w:eastAsia="Times New Roman" w:hAnsi="Arial" w:cs="Arial"/>
          <w:sz w:val="20"/>
          <w:szCs w:val="20"/>
          <w:u w:val="single"/>
        </w:rPr>
        <w:tab/>
      </w:r>
      <w:r w:rsidR="006E6D44">
        <w:rPr>
          <w:rFonts w:ascii="Arial" w:eastAsia="Times New Roman" w:hAnsi="Arial" w:cs="Arial"/>
          <w:sz w:val="20"/>
          <w:szCs w:val="20"/>
          <w:u w:val="single"/>
        </w:rPr>
        <w:tab/>
      </w:r>
      <w:r w:rsidR="006E6D44">
        <w:rPr>
          <w:rFonts w:ascii="Arial" w:eastAsia="Times New Roman" w:hAnsi="Arial" w:cs="Arial"/>
          <w:sz w:val="20"/>
          <w:szCs w:val="20"/>
          <w:u w:val="single"/>
        </w:rPr>
        <w:tab/>
      </w:r>
      <w:r w:rsidR="006E6D44">
        <w:rPr>
          <w:rFonts w:ascii="Arial" w:eastAsia="Times New Roman" w:hAnsi="Arial" w:cs="Arial"/>
          <w:sz w:val="20"/>
          <w:szCs w:val="20"/>
          <w:u w:val="single"/>
        </w:rPr>
        <w:tab/>
      </w:r>
      <w:r w:rsidR="006E6D44">
        <w:rPr>
          <w:rFonts w:ascii="Arial" w:eastAsia="Times New Roman" w:hAnsi="Arial" w:cs="Arial"/>
          <w:sz w:val="20"/>
          <w:szCs w:val="20"/>
          <w:u w:val="single"/>
        </w:rPr>
        <w:tab/>
      </w:r>
      <w:r w:rsidR="003A7703">
        <w:rPr>
          <w:rFonts w:ascii="Arial" w:eastAsia="Times New Roman" w:hAnsi="Arial" w:cs="Arial"/>
          <w:sz w:val="20"/>
          <w:szCs w:val="20"/>
          <w:u w:val="single"/>
        </w:rPr>
        <w:tab/>
      </w:r>
      <w:r w:rsidR="003A7703">
        <w:rPr>
          <w:rFonts w:ascii="Arial" w:eastAsia="Times New Roman" w:hAnsi="Arial" w:cs="Arial"/>
          <w:sz w:val="20"/>
          <w:szCs w:val="20"/>
          <w:u w:val="single"/>
        </w:rPr>
        <w:tab/>
      </w:r>
      <w:r w:rsidR="003A7703">
        <w:rPr>
          <w:rFonts w:ascii="Arial" w:eastAsia="Times New Roman" w:hAnsi="Arial" w:cs="Arial"/>
          <w:sz w:val="20"/>
          <w:szCs w:val="20"/>
          <w:u w:val="single"/>
        </w:rPr>
        <w:tab/>
      </w:r>
      <w:r w:rsidR="003A7703">
        <w:rPr>
          <w:rFonts w:ascii="Arial" w:eastAsia="Times New Roman" w:hAnsi="Arial" w:cs="Arial"/>
          <w:sz w:val="20"/>
          <w:szCs w:val="20"/>
          <w:u w:val="single"/>
        </w:rPr>
        <w:tab/>
      </w:r>
      <w:r w:rsidR="003A7703">
        <w:rPr>
          <w:rFonts w:ascii="Arial" w:eastAsia="Times New Roman" w:hAnsi="Arial" w:cs="Arial"/>
          <w:sz w:val="20"/>
          <w:szCs w:val="20"/>
          <w:u w:val="single"/>
        </w:rPr>
        <w:tab/>
      </w:r>
      <w:r w:rsidR="003A7703">
        <w:rPr>
          <w:rFonts w:ascii="Arial" w:eastAsia="Times New Roman" w:hAnsi="Arial" w:cs="Arial"/>
          <w:sz w:val="20"/>
          <w:szCs w:val="20"/>
          <w:u w:val="single"/>
        </w:rPr>
        <w:tab/>
      </w:r>
      <w:r w:rsidR="003A7703">
        <w:rPr>
          <w:rFonts w:ascii="Arial" w:eastAsia="Times New Roman" w:hAnsi="Arial" w:cs="Arial"/>
          <w:sz w:val="20"/>
          <w:szCs w:val="20"/>
          <w:u w:val="single"/>
        </w:rPr>
        <w:tab/>
      </w:r>
      <w:r w:rsidR="003A7703">
        <w:rPr>
          <w:rFonts w:ascii="Arial" w:eastAsia="Times New Roman" w:hAnsi="Arial" w:cs="Arial"/>
          <w:sz w:val="20"/>
          <w:szCs w:val="20"/>
          <w:u w:val="single"/>
        </w:rPr>
        <w:tab/>
      </w:r>
      <w:r w:rsidR="003A7703">
        <w:rPr>
          <w:rFonts w:ascii="Arial" w:eastAsia="Times New Roman" w:hAnsi="Arial" w:cs="Arial"/>
          <w:sz w:val="20"/>
          <w:szCs w:val="20"/>
          <w:u w:val="single"/>
        </w:rPr>
        <w:tab/>
      </w:r>
      <w:r w:rsidR="003A7703">
        <w:rPr>
          <w:rFonts w:ascii="Arial" w:eastAsia="Times New Roman" w:hAnsi="Arial" w:cs="Arial"/>
          <w:sz w:val="20"/>
          <w:szCs w:val="20"/>
          <w:u w:val="single"/>
        </w:rPr>
        <w:tab/>
      </w:r>
      <w:r w:rsidR="0035730C">
        <w:rPr>
          <w:rFonts w:ascii="Arial" w:eastAsia="Times New Roman" w:hAnsi="Arial" w:cs="Arial"/>
          <w:sz w:val="20"/>
          <w:szCs w:val="20"/>
          <w:u w:val="single"/>
        </w:rPr>
        <w:tab/>
      </w:r>
      <w:r w:rsidR="0035730C">
        <w:rPr>
          <w:rFonts w:ascii="Arial" w:eastAsia="Times New Roman" w:hAnsi="Arial" w:cs="Arial"/>
          <w:sz w:val="20"/>
          <w:szCs w:val="20"/>
          <w:u w:val="single"/>
        </w:rPr>
        <w:tab/>
      </w:r>
      <w:r w:rsidR="0035730C">
        <w:rPr>
          <w:rFonts w:ascii="Arial" w:eastAsia="Times New Roman" w:hAnsi="Arial" w:cs="Arial"/>
          <w:sz w:val="20"/>
          <w:szCs w:val="20"/>
          <w:u w:val="single"/>
        </w:rPr>
        <w:tab/>
      </w:r>
      <w:r w:rsidR="0035730C">
        <w:rPr>
          <w:rFonts w:ascii="Arial" w:eastAsia="Times New Roman" w:hAnsi="Arial" w:cs="Arial"/>
          <w:sz w:val="20"/>
          <w:szCs w:val="20"/>
          <w:u w:val="single"/>
        </w:rPr>
        <w:tab/>
      </w:r>
      <w:r w:rsidR="0035730C">
        <w:rPr>
          <w:rFonts w:ascii="Arial" w:eastAsia="Times New Roman" w:hAnsi="Arial" w:cs="Arial"/>
          <w:sz w:val="20"/>
          <w:szCs w:val="20"/>
          <w:u w:val="single"/>
        </w:rPr>
        <w:tab/>
      </w:r>
      <w:r w:rsidR="0035730C">
        <w:rPr>
          <w:rFonts w:ascii="Arial" w:eastAsia="Times New Roman" w:hAnsi="Arial" w:cs="Arial"/>
          <w:sz w:val="20"/>
          <w:szCs w:val="20"/>
          <w:u w:val="single"/>
        </w:rPr>
        <w:tab/>
      </w:r>
      <w:r w:rsidR="0035730C">
        <w:rPr>
          <w:rFonts w:ascii="Arial" w:eastAsia="Times New Roman" w:hAnsi="Arial" w:cs="Arial"/>
          <w:sz w:val="20"/>
          <w:szCs w:val="20"/>
          <w:u w:val="single"/>
        </w:rPr>
        <w:tab/>
      </w:r>
      <w:r w:rsidR="0035730C">
        <w:rPr>
          <w:rFonts w:ascii="Arial" w:eastAsia="Times New Roman" w:hAnsi="Arial" w:cs="Arial"/>
          <w:sz w:val="20"/>
          <w:szCs w:val="20"/>
          <w:u w:val="single"/>
        </w:rPr>
        <w:tab/>
      </w:r>
      <w:r w:rsidR="0035730C">
        <w:rPr>
          <w:rFonts w:ascii="Arial" w:eastAsia="Times New Roman" w:hAnsi="Arial" w:cs="Arial"/>
          <w:sz w:val="20"/>
          <w:szCs w:val="20"/>
          <w:u w:val="single"/>
        </w:rPr>
        <w:tab/>
      </w:r>
      <w:r w:rsidR="0035730C">
        <w:rPr>
          <w:rFonts w:ascii="Arial" w:eastAsia="Times New Roman" w:hAnsi="Arial" w:cs="Arial"/>
          <w:sz w:val="20"/>
          <w:szCs w:val="20"/>
          <w:u w:val="single"/>
        </w:rPr>
        <w:tab/>
      </w:r>
      <w:r w:rsidR="0035730C">
        <w:rPr>
          <w:rFonts w:ascii="Arial" w:eastAsia="Times New Roman" w:hAnsi="Arial" w:cs="Arial"/>
          <w:sz w:val="20"/>
          <w:szCs w:val="20"/>
          <w:u w:val="single"/>
        </w:rPr>
        <w:tab/>
      </w:r>
      <w:r w:rsidR="0035730C">
        <w:rPr>
          <w:rFonts w:ascii="Arial" w:eastAsia="Times New Roman" w:hAnsi="Arial" w:cs="Arial"/>
          <w:sz w:val="20"/>
          <w:szCs w:val="20"/>
          <w:u w:val="single"/>
        </w:rPr>
        <w:tab/>
      </w:r>
      <w:r w:rsidR="0035730C">
        <w:rPr>
          <w:rFonts w:ascii="Arial" w:eastAsia="Times New Roman" w:hAnsi="Arial" w:cs="Arial"/>
          <w:sz w:val="20"/>
          <w:szCs w:val="20"/>
          <w:u w:val="single"/>
        </w:rPr>
        <w:tab/>
      </w:r>
      <w:r w:rsidR="0035730C">
        <w:rPr>
          <w:rFonts w:ascii="Arial" w:eastAsia="Times New Roman" w:hAnsi="Arial" w:cs="Arial"/>
          <w:sz w:val="20"/>
          <w:szCs w:val="20"/>
          <w:u w:val="single"/>
        </w:rPr>
        <w:tab/>
      </w:r>
      <w:r w:rsidR="0035730C">
        <w:rPr>
          <w:rFonts w:ascii="Arial" w:eastAsia="Times New Roman" w:hAnsi="Arial" w:cs="Arial"/>
          <w:sz w:val="20"/>
          <w:szCs w:val="20"/>
          <w:u w:val="single"/>
        </w:rPr>
        <w:tab/>
      </w:r>
      <w:r w:rsidR="0035730C">
        <w:rPr>
          <w:rFonts w:ascii="Arial" w:eastAsia="Times New Roman" w:hAnsi="Arial" w:cs="Arial"/>
          <w:sz w:val="20"/>
          <w:szCs w:val="20"/>
          <w:u w:val="single"/>
        </w:rPr>
        <w:tab/>
      </w:r>
      <w:r w:rsidR="0035730C">
        <w:rPr>
          <w:rFonts w:ascii="Arial" w:eastAsia="Times New Roman" w:hAnsi="Arial" w:cs="Arial"/>
          <w:sz w:val="20"/>
          <w:szCs w:val="20"/>
          <w:u w:val="single"/>
        </w:rPr>
        <w:tab/>
      </w:r>
      <w:r w:rsidR="0035730C">
        <w:rPr>
          <w:rFonts w:ascii="Arial" w:eastAsia="Times New Roman" w:hAnsi="Arial" w:cs="Arial"/>
          <w:sz w:val="20"/>
          <w:szCs w:val="20"/>
          <w:u w:val="single"/>
        </w:rPr>
        <w:tab/>
      </w:r>
      <w:r w:rsidR="0035730C">
        <w:rPr>
          <w:rFonts w:ascii="Arial" w:eastAsia="Times New Roman" w:hAnsi="Arial" w:cs="Arial"/>
          <w:sz w:val="20"/>
          <w:szCs w:val="20"/>
          <w:u w:val="single"/>
        </w:rPr>
        <w:tab/>
      </w:r>
      <w:r w:rsidR="0035730C">
        <w:rPr>
          <w:rFonts w:ascii="Arial" w:eastAsia="Times New Roman" w:hAnsi="Arial" w:cs="Arial"/>
          <w:sz w:val="20"/>
          <w:szCs w:val="20"/>
          <w:u w:val="single"/>
        </w:rPr>
        <w:tab/>
      </w:r>
    </w:p>
    <w:p w14:paraId="21D6E8FE" w14:textId="77777777" w:rsidR="0035730C" w:rsidRDefault="0035730C" w:rsidP="0035730C">
      <w:pPr>
        <w:spacing w:after="0" w:line="240" w:lineRule="auto"/>
        <w:ind w:left="720"/>
        <w:jc w:val="both"/>
        <w:rPr>
          <w:rFonts w:ascii="Arial" w:eastAsia="Times New Roman" w:hAnsi="Arial" w:cs="Arial"/>
          <w:sz w:val="20"/>
          <w:szCs w:val="20"/>
          <w:u w:val="single"/>
        </w:rPr>
      </w:pP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14:paraId="615AB2D7" w14:textId="77777777" w:rsidR="0035730C" w:rsidRDefault="0035730C" w:rsidP="0035730C">
      <w:pPr>
        <w:spacing w:after="0" w:line="240" w:lineRule="auto"/>
        <w:ind w:left="720"/>
        <w:jc w:val="both"/>
        <w:rPr>
          <w:rFonts w:ascii="Arial" w:eastAsia="Times New Roman" w:hAnsi="Arial" w:cs="Arial"/>
          <w:sz w:val="20"/>
          <w:szCs w:val="20"/>
          <w:u w:val="single"/>
        </w:rPr>
      </w:pP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14:paraId="014C5005" w14:textId="77777777" w:rsidR="0035730C" w:rsidRDefault="0035730C" w:rsidP="0035730C">
      <w:pPr>
        <w:spacing w:after="0" w:line="240" w:lineRule="auto"/>
        <w:ind w:left="720"/>
        <w:jc w:val="both"/>
        <w:rPr>
          <w:rFonts w:ascii="Arial" w:eastAsia="Times New Roman" w:hAnsi="Arial" w:cs="Arial"/>
          <w:sz w:val="20"/>
          <w:szCs w:val="20"/>
          <w:u w:val="single"/>
        </w:rPr>
      </w:pP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14:paraId="1623B840" w14:textId="77777777" w:rsidR="0035730C" w:rsidRDefault="0035730C" w:rsidP="0035730C">
      <w:pPr>
        <w:spacing w:after="0" w:line="240" w:lineRule="auto"/>
        <w:ind w:left="720"/>
        <w:jc w:val="both"/>
        <w:rPr>
          <w:rFonts w:ascii="Arial" w:eastAsia="Times New Roman" w:hAnsi="Arial" w:cs="Arial"/>
          <w:sz w:val="20"/>
          <w:szCs w:val="20"/>
          <w:u w:val="single"/>
        </w:rPr>
      </w:pP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14:paraId="0884BCB0" w14:textId="77777777" w:rsidR="0035730C" w:rsidRDefault="0035730C" w:rsidP="0035730C">
      <w:pPr>
        <w:spacing w:after="0" w:line="240" w:lineRule="auto"/>
        <w:ind w:left="720"/>
        <w:jc w:val="both"/>
        <w:rPr>
          <w:rFonts w:ascii="Arial" w:eastAsia="Times New Roman" w:hAnsi="Arial" w:cs="Arial"/>
          <w:sz w:val="20"/>
          <w:szCs w:val="20"/>
          <w:u w:val="single"/>
        </w:rPr>
      </w:pP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14:paraId="3EBA53D7" w14:textId="77777777" w:rsidR="0035730C" w:rsidRDefault="0035730C" w:rsidP="0035730C">
      <w:pPr>
        <w:spacing w:after="0" w:line="240" w:lineRule="auto"/>
        <w:ind w:left="720"/>
        <w:jc w:val="both"/>
        <w:rPr>
          <w:rFonts w:ascii="Arial" w:eastAsia="Times New Roman" w:hAnsi="Arial" w:cs="Arial"/>
          <w:sz w:val="20"/>
          <w:szCs w:val="20"/>
          <w:u w:val="single"/>
        </w:rPr>
      </w:pP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14:paraId="49B20D80" w14:textId="77777777" w:rsidR="0035730C" w:rsidRDefault="0035730C" w:rsidP="0035730C">
      <w:pPr>
        <w:spacing w:after="0" w:line="240" w:lineRule="auto"/>
        <w:ind w:left="720"/>
        <w:jc w:val="both"/>
        <w:rPr>
          <w:rFonts w:ascii="Arial" w:eastAsia="Times New Roman" w:hAnsi="Arial" w:cs="Arial"/>
          <w:sz w:val="20"/>
          <w:szCs w:val="20"/>
          <w:u w:val="single"/>
        </w:rPr>
      </w:pP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14:paraId="0486D5E1" w14:textId="4EBCC981" w:rsidR="003A7703" w:rsidRDefault="0035730C" w:rsidP="0035730C">
      <w:pPr>
        <w:spacing w:after="0" w:line="240" w:lineRule="auto"/>
        <w:ind w:left="720"/>
        <w:jc w:val="both"/>
        <w:rPr>
          <w:rFonts w:ascii="Arial" w:eastAsia="Times New Roman" w:hAnsi="Arial" w:cs="Arial"/>
          <w:sz w:val="20"/>
          <w:szCs w:val="20"/>
        </w:rPr>
      </w:pP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sidR="003A7703">
        <w:rPr>
          <w:rFonts w:ascii="Arial" w:eastAsia="Times New Roman" w:hAnsi="Arial" w:cs="Arial"/>
          <w:sz w:val="20"/>
          <w:szCs w:val="20"/>
        </w:rPr>
        <w:br w:type="page"/>
      </w:r>
    </w:p>
    <w:p w14:paraId="05D8E9B6" w14:textId="55157CF9" w:rsidR="003A7703" w:rsidRPr="00C17A5A" w:rsidRDefault="003A7703" w:rsidP="00FC01E6">
      <w:pPr>
        <w:spacing w:before="240"/>
        <w:ind w:left="720" w:hanging="720"/>
        <w:jc w:val="both"/>
        <w:rPr>
          <w:rFonts w:ascii="Arial" w:eastAsia="Times New Roman" w:hAnsi="Arial" w:cs="Arial"/>
          <w:sz w:val="20"/>
          <w:szCs w:val="20"/>
        </w:rPr>
      </w:pPr>
      <w:r w:rsidRPr="00783EBC">
        <w:rPr>
          <w:rFonts w:ascii="Arial" w:eastAsia="Arial Unicode MS" w:hAnsi="Arial" w:cs="Arial"/>
          <w:noProof/>
        </w:rPr>
        <w:lastRenderedPageBreak/>
        <mc:AlternateContent>
          <mc:Choice Requires="wps">
            <w:drawing>
              <wp:anchor distT="0" distB="0" distL="114300" distR="114300" simplePos="0" relativeHeight="251698176" behindDoc="0" locked="0" layoutInCell="1" allowOverlap="1" wp14:anchorId="5AEE9160" wp14:editId="53EB10B4">
                <wp:simplePos x="0" y="0"/>
                <wp:positionH relativeFrom="margin">
                  <wp:posOffset>6350</wp:posOffset>
                </wp:positionH>
                <wp:positionV relativeFrom="paragraph">
                  <wp:posOffset>-361950</wp:posOffset>
                </wp:positionV>
                <wp:extent cx="5918200" cy="342900"/>
                <wp:effectExtent l="0" t="0" r="25400" b="19050"/>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42900"/>
                        </a:xfrm>
                        <a:prstGeom prst="rect">
                          <a:avLst/>
                        </a:prstGeom>
                        <a:solidFill>
                          <a:srgbClr val="C1EFFF"/>
                        </a:solidFill>
                        <a:ln w="25400">
                          <a:solidFill>
                            <a:srgbClr val="000000"/>
                          </a:solidFill>
                          <a:miter lim="800000"/>
                          <a:headEnd/>
                          <a:tailEnd/>
                        </a:ln>
                      </wps:spPr>
                      <wps:txbx>
                        <w:txbxContent>
                          <w:p w14:paraId="01469D22" w14:textId="77777777" w:rsidR="003A7703" w:rsidRPr="00836137" w:rsidRDefault="003A7703" w:rsidP="003A7703">
                            <w:pPr>
                              <w:jc w:val="center"/>
                              <w:rPr>
                                <w:rFonts w:ascii="Arial" w:hAnsi="Arial" w:cs="Arial"/>
                                <w:b/>
                                <w:sz w:val="28"/>
                                <w:szCs w:val="28"/>
                              </w:rPr>
                            </w:pPr>
                            <w:r>
                              <w:rPr>
                                <w:rFonts w:ascii="Arial" w:hAnsi="Arial" w:cs="Arial"/>
                                <w:b/>
                                <w:sz w:val="28"/>
                                <w:szCs w:val="28"/>
                              </w:rPr>
                              <w:t>DISTRIBUTOR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E9160" id="Text Box 143" o:spid="_x0000_s1028" type="#_x0000_t202" style="position:absolute;left:0;text-align:left;margin-left:.5pt;margin-top:-28.5pt;width:466pt;height:27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" fillcolor="#c1efff" strokeweight="2pt">
                <v:textbox>
                  <w:txbxContent>
                    <w:p w14:paraId="01469D22" w14:textId="77777777" w:rsidR="003A7703" w:rsidRPr="00836137" w:rsidRDefault="003A7703" w:rsidP="003A7703">
                      <w:pPr>
                        <w:jc w:val="center"/>
                        <w:rPr>
                          <w:rFonts w:ascii="Arial" w:hAnsi="Arial" w:cs="Arial"/>
                          <w:b/>
                          <w:sz w:val="28"/>
                          <w:szCs w:val="28"/>
                        </w:rPr>
                      </w:pPr>
                      <w:r>
                        <w:rPr>
                          <w:rFonts w:ascii="Arial" w:hAnsi="Arial" w:cs="Arial"/>
                          <w:b/>
                          <w:sz w:val="28"/>
                          <w:szCs w:val="28"/>
                        </w:rPr>
                        <w:t>DISTRIBUTOR INFORMATION</w:t>
                      </w:r>
                    </w:p>
                  </w:txbxContent>
                </v:textbox>
                <w10:wrap anchorx="margin"/>
              </v:shape>
            </w:pict>
          </mc:Fallback>
        </mc:AlternateContent>
      </w:r>
      <w:r w:rsidR="0040548A">
        <w:rPr>
          <w:rFonts w:ascii="Arial" w:eastAsia="Times New Roman" w:hAnsi="Arial" w:cs="Arial"/>
          <w:sz w:val="20"/>
          <w:szCs w:val="20"/>
        </w:rPr>
        <w:t>9</w:t>
      </w:r>
      <w:r w:rsidRPr="00C17A5A">
        <w:rPr>
          <w:rFonts w:ascii="Arial" w:eastAsia="Times New Roman" w:hAnsi="Arial" w:cs="Arial"/>
          <w:sz w:val="20"/>
          <w:szCs w:val="20"/>
        </w:rPr>
        <w:t>.</w:t>
      </w:r>
      <w:r w:rsidRPr="00C17A5A">
        <w:rPr>
          <w:rFonts w:ascii="Arial" w:eastAsia="Times New Roman" w:hAnsi="Arial" w:cs="Arial"/>
          <w:sz w:val="20"/>
          <w:szCs w:val="20"/>
        </w:rPr>
        <w:tab/>
        <w:t xml:space="preserve">List the licensed </w:t>
      </w:r>
      <w:r>
        <w:rPr>
          <w:rFonts w:ascii="Arial" w:eastAsia="Times New Roman" w:hAnsi="Arial" w:cs="Arial"/>
          <w:sz w:val="20"/>
          <w:szCs w:val="20"/>
        </w:rPr>
        <w:t>d</w:t>
      </w:r>
      <w:r w:rsidRPr="00C17A5A">
        <w:rPr>
          <w:rFonts w:ascii="Arial" w:eastAsia="Times New Roman" w:hAnsi="Arial" w:cs="Arial"/>
          <w:sz w:val="20"/>
          <w:szCs w:val="20"/>
        </w:rPr>
        <w:t xml:space="preserve">istributors </w:t>
      </w:r>
      <w:r>
        <w:rPr>
          <w:rFonts w:ascii="Arial" w:eastAsia="Times New Roman" w:hAnsi="Arial" w:cs="Arial"/>
          <w:sz w:val="20"/>
          <w:szCs w:val="20"/>
        </w:rPr>
        <w:t>from which your</w:t>
      </w:r>
      <w:r w:rsidRPr="00C17A5A">
        <w:rPr>
          <w:rFonts w:ascii="Arial" w:eastAsia="Times New Roman" w:hAnsi="Arial" w:cs="Arial"/>
          <w:sz w:val="20"/>
          <w:szCs w:val="20"/>
        </w:rPr>
        <w:t xml:space="preserve"> organization will purchas</w:t>
      </w:r>
      <w:r>
        <w:rPr>
          <w:rFonts w:ascii="Arial" w:eastAsia="Times New Roman" w:hAnsi="Arial" w:cs="Arial"/>
          <w:sz w:val="20"/>
          <w:szCs w:val="20"/>
        </w:rPr>
        <w:t>e charitable</w:t>
      </w:r>
      <w:r w:rsidRPr="00C17A5A">
        <w:rPr>
          <w:rFonts w:ascii="Arial" w:eastAsia="Times New Roman" w:hAnsi="Arial" w:cs="Arial"/>
          <w:sz w:val="20"/>
          <w:szCs w:val="20"/>
        </w:rPr>
        <w:t xml:space="preserve"> gaming supplies and equipment</w:t>
      </w:r>
      <w:r>
        <w:rPr>
          <w:rFonts w:ascii="Arial" w:eastAsia="Times New Roman" w:hAnsi="Arial" w:cs="Arial"/>
          <w:sz w:val="20"/>
          <w:szCs w:val="20"/>
        </w:rPr>
        <w:t>.</w:t>
      </w:r>
      <w:r w:rsidRPr="00C17A5A">
        <w:rPr>
          <w:rFonts w:ascii="Arial" w:eastAsia="Times New Roman" w:hAnsi="Arial" w:cs="Arial"/>
          <w:sz w:val="20"/>
          <w:szCs w:val="20"/>
        </w:rPr>
        <w:t xml:space="preserve"> (</w:t>
      </w:r>
      <w:r w:rsidRPr="000322C2">
        <w:rPr>
          <w:rFonts w:ascii="Arial" w:eastAsia="Times New Roman" w:hAnsi="Arial" w:cs="Arial"/>
          <w:sz w:val="20"/>
          <w:szCs w:val="20"/>
        </w:rPr>
        <w:t>Note: Kentucky law requires licensed charitable gaming organizations to purchase charitable gaming supplies and equipment only from a licensed distributor. KRS 238.530</w:t>
      </w:r>
      <w:r w:rsidRPr="00C17A5A">
        <w:rPr>
          <w:rFonts w:ascii="Arial" w:eastAsia="Times New Roman" w:hAnsi="Arial" w:cs="Arial"/>
          <w:sz w:val="20"/>
          <w:szCs w:val="20"/>
        </w:rPr>
        <w:t>).</w:t>
      </w:r>
    </w:p>
    <w:p w14:paraId="6D8A9F7D" w14:textId="77777777" w:rsidR="003A7703" w:rsidRDefault="003A7703" w:rsidP="003A7703">
      <w:pPr>
        <w:spacing w:after="0" w:line="240" w:lineRule="auto"/>
        <w:ind w:firstLine="720"/>
        <w:rPr>
          <w:rFonts w:ascii="Arial" w:eastAsia="Times New Roman" w:hAnsi="Arial" w:cs="Arial"/>
          <w:sz w:val="20"/>
          <w:szCs w:val="20"/>
        </w:rPr>
      </w:pPr>
      <w:r>
        <w:rPr>
          <w:rFonts w:ascii="Arial" w:eastAsia="Times New Roman" w:hAnsi="Arial" w:cs="Arial"/>
          <w:sz w:val="20"/>
          <w:szCs w:val="20"/>
        </w:rPr>
        <w:t>(a)</w:t>
      </w:r>
      <w:r>
        <w:rPr>
          <w:rFonts w:ascii="Arial" w:eastAsia="Times New Roman" w:hAnsi="Arial" w:cs="Arial"/>
          <w:sz w:val="20"/>
          <w:szCs w:val="20"/>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rPr>
        <w:tab/>
        <w:t>DIS000</w:t>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sidRPr="00C17A5A">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C17A5A">
        <w:rPr>
          <w:rFonts w:ascii="Arial" w:eastAsia="Times New Roman" w:hAnsi="Arial" w:cs="Arial"/>
          <w:sz w:val="20"/>
          <w:szCs w:val="20"/>
        </w:rPr>
        <w:t>Distributor Name</w:t>
      </w:r>
      <w:r w:rsidRPr="00C17A5A">
        <w:rPr>
          <w:rFonts w:ascii="Arial" w:eastAsia="Times New Roman" w:hAnsi="Arial" w:cs="Arial"/>
          <w:sz w:val="20"/>
          <w:szCs w:val="20"/>
        </w:rPr>
        <w:tab/>
      </w:r>
      <w:r w:rsidRPr="00C17A5A">
        <w:rPr>
          <w:rFonts w:ascii="Arial" w:eastAsia="Times New Roman" w:hAnsi="Arial" w:cs="Arial"/>
          <w:sz w:val="20"/>
          <w:szCs w:val="20"/>
        </w:rPr>
        <w:tab/>
      </w:r>
      <w:r w:rsidRPr="00C17A5A">
        <w:rPr>
          <w:rFonts w:ascii="Arial" w:eastAsia="Times New Roman" w:hAnsi="Arial" w:cs="Arial"/>
          <w:sz w:val="20"/>
          <w:szCs w:val="20"/>
        </w:rPr>
        <w:tab/>
      </w:r>
      <w:r>
        <w:rPr>
          <w:rFonts w:ascii="Arial" w:eastAsia="Times New Roman" w:hAnsi="Arial" w:cs="Arial"/>
          <w:sz w:val="20"/>
          <w:szCs w:val="20"/>
        </w:rPr>
        <w:tab/>
        <w:t>Kentucky Distributor License Number</w:t>
      </w:r>
    </w:p>
    <w:p w14:paraId="7A157D56" w14:textId="77777777" w:rsidR="003A7703" w:rsidRDefault="003A7703" w:rsidP="003A7703">
      <w:pPr>
        <w:spacing w:after="0" w:line="240" w:lineRule="auto"/>
        <w:ind w:firstLine="720"/>
        <w:rPr>
          <w:rFonts w:ascii="Arial" w:eastAsia="Times New Roman" w:hAnsi="Arial" w:cs="Arial"/>
          <w:sz w:val="20"/>
          <w:szCs w:val="20"/>
        </w:rPr>
      </w:pPr>
    </w:p>
    <w:p w14:paraId="2576410F" w14:textId="5BB08B88" w:rsidR="003A7703" w:rsidRDefault="003A7703" w:rsidP="003A7703">
      <w:pPr>
        <w:spacing w:after="0" w:line="240" w:lineRule="auto"/>
        <w:ind w:firstLine="720"/>
        <w:rPr>
          <w:rFonts w:ascii="Arial" w:eastAsia="Times New Roman" w:hAnsi="Arial" w:cs="Arial"/>
          <w:sz w:val="20"/>
          <w:szCs w:val="20"/>
        </w:rPr>
      </w:pPr>
      <w:r>
        <w:rPr>
          <w:rFonts w:ascii="Arial" w:eastAsia="Times New Roman" w:hAnsi="Arial" w:cs="Arial"/>
          <w:sz w:val="20"/>
          <w:szCs w:val="20"/>
        </w:rPr>
        <w:t>(b)</w:t>
      </w:r>
      <w:r>
        <w:rPr>
          <w:rFonts w:ascii="Arial" w:eastAsia="Times New Roman" w:hAnsi="Arial" w:cs="Arial"/>
          <w:sz w:val="20"/>
          <w:szCs w:val="20"/>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rPr>
        <w:tab/>
        <w:t>DIS000</w:t>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sidRPr="00C17A5A">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C17A5A">
        <w:rPr>
          <w:rFonts w:ascii="Arial" w:eastAsia="Times New Roman" w:hAnsi="Arial" w:cs="Arial"/>
          <w:sz w:val="20"/>
          <w:szCs w:val="20"/>
        </w:rPr>
        <w:t>Distributor Name</w:t>
      </w:r>
      <w:r w:rsidRPr="00C17A5A">
        <w:rPr>
          <w:rFonts w:ascii="Arial" w:eastAsia="Times New Roman" w:hAnsi="Arial" w:cs="Arial"/>
          <w:sz w:val="20"/>
          <w:szCs w:val="20"/>
        </w:rPr>
        <w:tab/>
      </w:r>
      <w:r w:rsidRPr="00C17A5A">
        <w:rPr>
          <w:rFonts w:ascii="Arial" w:eastAsia="Times New Roman" w:hAnsi="Arial" w:cs="Arial"/>
          <w:sz w:val="20"/>
          <w:szCs w:val="20"/>
        </w:rPr>
        <w:tab/>
      </w:r>
      <w:r w:rsidRPr="00C17A5A">
        <w:rPr>
          <w:rFonts w:ascii="Arial" w:eastAsia="Times New Roman" w:hAnsi="Arial" w:cs="Arial"/>
          <w:sz w:val="20"/>
          <w:szCs w:val="20"/>
        </w:rPr>
        <w:tab/>
      </w:r>
      <w:r>
        <w:rPr>
          <w:rFonts w:ascii="Arial" w:eastAsia="Times New Roman" w:hAnsi="Arial" w:cs="Arial"/>
          <w:sz w:val="20"/>
          <w:szCs w:val="20"/>
        </w:rPr>
        <w:tab/>
        <w:t>Kentucky Distributor License Number</w:t>
      </w:r>
    </w:p>
    <w:p w14:paraId="1EE5BBD2" w14:textId="77777777" w:rsidR="003A7703" w:rsidRDefault="003A7703" w:rsidP="003A7703">
      <w:pPr>
        <w:spacing w:after="0" w:line="240" w:lineRule="auto"/>
        <w:ind w:firstLine="720"/>
        <w:rPr>
          <w:rFonts w:ascii="Arial" w:eastAsia="Times New Roman" w:hAnsi="Arial" w:cs="Arial"/>
          <w:sz w:val="20"/>
          <w:szCs w:val="20"/>
        </w:rPr>
      </w:pPr>
    </w:p>
    <w:p w14:paraId="2EBC2A70" w14:textId="77777777" w:rsidR="00036812" w:rsidRDefault="00036812">
      <w:pPr>
        <w:rPr>
          <w:rFonts w:ascii="Arial" w:eastAsia="Times New Roman" w:hAnsi="Arial" w:cs="Arial"/>
          <w:sz w:val="20"/>
          <w:szCs w:val="20"/>
        </w:rPr>
      </w:pPr>
    </w:p>
    <w:p w14:paraId="33F3B44E" w14:textId="77777777" w:rsidR="006E0105" w:rsidRPr="00A31037" w:rsidRDefault="006E0105" w:rsidP="00894A4A">
      <w:pPr>
        <w:spacing w:after="0" w:line="240" w:lineRule="auto"/>
        <w:ind w:left="720" w:hanging="720"/>
        <w:rPr>
          <w:rFonts w:ascii="Arial" w:eastAsia="Times New Roman" w:hAnsi="Arial" w:cs="Arial"/>
          <w:bCs/>
          <w:i/>
          <w:iCs/>
          <w:sz w:val="20"/>
          <w:szCs w:val="20"/>
        </w:rPr>
      </w:pPr>
    </w:p>
    <w:bookmarkStart w:id="0" w:name="_Hlk111547278"/>
    <w:p w14:paraId="10F0BE27" w14:textId="7164E267" w:rsidR="002F2886" w:rsidRDefault="009445D8" w:rsidP="00A31037">
      <w:pPr>
        <w:spacing w:after="0" w:line="240" w:lineRule="auto"/>
        <w:ind w:firstLine="720"/>
        <w:rPr>
          <w:rFonts w:ascii="Arial" w:eastAsia="Times New Roman" w:hAnsi="Arial" w:cs="Arial"/>
          <w:sz w:val="20"/>
          <w:szCs w:val="20"/>
        </w:rPr>
      </w:pPr>
      <w:r>
        <w:rPr>
          <w:rFonts w:ascii="Arial" w:hAnsi="Arial" w:cs="Arial"/>
          <w:noProof/>
          <w:spacing w:val="-3"/>
          <w:sz w:val="18"/>
        </w:rPr>
        <mc:AlternateContent>
          <mc:Choice Requires="wps">
            <w:drawing>
              <wp:anchor distT="0" distB="0" distL="114300" distR="114300" simplePos="0" relativeHeight="251692032" behindDoc="0" locked="0" layoutInCell="1" allowOverlap="1" wp14:anchorId="4EF3F540" wp14:editId="464E6F65">
                <wp:simplePos x="0" y="0"/>
                <wp:positionH relativeFrom="margin">
                  <wp:align>right</wp:align>
                </wp:positionH>
                <wp:positionV relativeFrom="paragraph">
                  <wp:posOffset>-361315</wp:posOffset>
                </wp:positionV>
                <wp:extent cx="5918200" cy="342900"/>
                <wp:effectExtent l="0" t="0" r="25400" b="19050"/>
                <wp:wrapNone/>
                <wp:docPr id="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42900"/>
                        </a:xfrm>
                        <a:prstGeom prst="rect">
                          <a:avLst/>
                        </a:prstGeom>
                        <a:solidFill>
                          <a:srgbClr val="C1EFFF"/>
                        </a:solidFill>
                        <a:ln w="25400">
                          <a:solidFill>
                            <a:srgbClr val="000000"/>
                          </a:solidFill>
                          <a:miter lim="800000"/>
                          <a:headEnd/>
                          <a:tailEnd/>
                        </a:ln>
                      </wps:spPr>
                      <wps:txbx>
                        <w:txbxContent>
                          <w:p w14:paraId="4319B55E" w14:textId="2596335B" w:rsidR="00766F48" w:rsidRPr="00836137" w:rsidRDefault="00766F48" w:rsidP="00AB5D36">
                            <w:pPr>
                              <w:jc w:val="center"/>
                              <w:rPr>
                                <w:rFonts w:ascii="Arial" w:hAnsi="Arial" w:cs="Arial"/>
                                <w:b/>
                                <w:sz w:val="28"/>
                                <w:szCs w:val="28"/>
                              </w:rPr>
                            </w:pPr>
                            <w:r>
                              <w:rPr>
                                <w:rFonts w:ascii="Arial" w:hAnsi="Arial" w:cs="Arial"/>
                                <w:b/>
                                <w:sz w:val="28"/>
                                <w:szCs w:val="28"/>
                              </w:rPr>
                              <w:t>CERTIFICATION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3F540" id="Text Box 186" o:spid="_x0000_s1029" type="#_x0000_t202" style="position:absolute;left:0;text-align:left;margin-left:414.8pt;margin-top:-28.45pt;width:466pt;height:27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" fillcolor="#c1efff" strokeweight="2pt">
                <v:textbox>
                  <w:txbxContent>
                    <w:p w14:paraId="4319B55E" w14:textId="2596335B" w:rsidR="00766F48" w:rsidRPr="00836137" w:rsidRDefault="00766F48" w:rsidP="00AB5D36">
                      <w:pPr>
                        <w:jc w:val="center"/>
                        <w:rPr>
                          <w:rFonts w:ascii="Arial" w:hAnsi="Arial" w:cs="Arial"/>
                          <w:b/>
                          <w:sz w:val="28"/>
                          <w:szCs w:val="28"/>
                        </w:rPr>
                      </w:pPr>
                      <w:r>
                        <w:rPr>
                          <w:rFonts w:ascii="Arial" w:hAnsi="Arial" w:cs="Arial"/>
                          <w:b/>
                          <w:sz w:val="28"/>
                          <w:szCs w:val="28"/>
                        </w:rPr>
                        <w:t>CERTIFICATION</w:t>
                      </w:r>
                    </w:p>
                  </w:txbxContent>
                </v:textbox>
                <w10:wrap anchorx="margin"/>
              </v:shape>
            </w:pict>
          </mc:Fallback>
        </mc:AlternateContent>
      </w:r>
    </w:p>
    <w:bookmarkEnd w:id="0"/>
    <w:p w14:paraId="2EC1A396" w14:textId="471A99B4" w:rsidR="000569A3" w:rsidRPr="003B60B1" w:rsidRDefault="00082A7A" w:rsidP="00AB5D36">
      <w:pPr>
        <w:keepNext/>
        <w:tabs>
          <w:tab w:val="center" w:pos="4680"/>
        </w:tabs>
        <w:suppressAutoHyphens/>
        <w:spacing w:after="0" w:line="240" w:lineRule="auto"/>
        <w:outlineLvl w:val="2"/>
        <w:rPr>
          <w:rFonts w:ascii="Arial" w:eastAsia="Times New Roman" w:hAnsi="Arial" w:cs="Arial"/>
          <w:bCs/>
          <w:i/>
          <w:spacing w:val="-3"/>
          <w:sz w:val="20"/>
          <w:szCs w:val="20"/>
        </w:rPr>
      </w:pPr>
      <w:r w:rsidRPr="003B60B1">
        <w:rPr>
          <w:rFonts w:ascii="Arial" w:eastAsia="Times New Roman" w:hAnsi="Arial" w:cs="Arial"/>
          <w:bCs/>
          <w:i/>
          <w:spacing w:val="-3"/>
          <w:sz w:val="20"/>
          <w:szCs w:val="20"/>
        </w:rPr>
        <w:t xml:space="preserve">This </w:t>
      </w:r>
      <w:r w:rsidR="003A7703">
        <w:rPr>
          <w:rFonts w:ascii="Arial" w:eastAsia="Times New Roman" w:hAnsi="Arial" w:cs="Arial"/>
          <w:bCs/>
          <w:i/>
          <w:spacing w:val="-3"/>
          <w:sz w:val="20"/>
          <w:szCs w:val="20"/>
        </w:rPr>
        <w:t>section</w:t>
      </w:r>
      <w:r w:rsidRPr="003B60B1">
        <w:rPr>
          <w:rFonts w:ascii="Arial" w:eastAsia="Times New Roman" w:hAnsi="Arial" w:cs="Arial"/>
          <w:bCs/>
          <w:i/>
          <w:spacing w:val="-3"/>
          <w:sz w:val="20"/>
          <w:szCs w:val="20"/>
        </w:rPr>
        <w:t xml:space="preserve"> m</w:t>
      </w:r>
      <w:r w:rsidR="00AB5D36" w:rsidRPr="003B60B1">
        <w:rPr>
          <w:rFonts w:ascii="Arial" w:eastAsia="Times New Roman" w:hAnsi="Arial" w:cs="Arial"/>
          <w:bCs/>
          <w:i/>
          <w:spacing w:val="-3"/>
          <w:sz w:val="20"/>
          <w:szCs w:val="20"/>
        </w:rPr>
        <w:t xml:space="preserve">ust be </w:t>
      </w:r>
      <w:r w:rsidR="00AB5D36" w:rsidRPr="003B60B1">
        <w:rPr>
          <w:rFonts w:ascii="Arial" w:eastAsia="Times New Roman" w:hAnsi="Arial" w:cs="Arial"/>
          <w:b/>
          <w:i/>
          <w:spacing w:val="-3"/>
          <w:sz w:val="20"/>
          <w:szCs w:val="20"/>
        </w:rPr>
        <w:t xml:space="preserve">completed </w:t>
      </w:r>
      <w:r w:rsidRPr="003B60B1">
        <w:rPr>
          <w:rFonts w:ascii="Arial" w:eastAsia="Times New Roman" w:hAnsi="Arial" w:cs="Arial"/>
          <w:b/>
          <w:i/>
          <w:spacing w:val="-3"/>
          <w:sz w:val="20"/>
          <w:szCs w:val="20"/>
        </w:rPr>
        <w:t xml:space="preserve">and signed </w:t>
      </w:r>
      <w:r w:rsidR="00AB5D36" w:rsidRPr="003B60B1">
        <w:rPr>
          <w:rFonts w:ascii="Arial" w:eastAsia="Times New Roman" w:hAnsi="Arial" w:cs="Arial"/>
          <w:b/>
          <w:i/>
          <w:spacing w:val="-3"/>
          <w:sz w:val="20"/>
          <w:szCs w:val="20"/>
        </w:rPr>
        <w:t>by an officer</w:t>
      </w:r>
      <w:r w:rsidR="00AB5D36" w:rsidRPr="003B60B1">
        <w:rPr>
          <w:rFonts w:ascii="Arial" w:eastAsia="Times New Roman" w:hAnsi="Arial" w:cs="Arial"/>
          <w:bCs/>
          <w:i/>
          <w:spacing w:val="-3"/>
          <w:sz w:val="20"/>
          <w:szCs w:val="20"/>
        </w:rPr>
        <w:t xml:space="preserve"> of the organization:</w:t>
      </w:r>
    </w:p>
    <w:p w14:paraId="55AD832A" w14:textId="77777777" w:rsidR="000569A3" w:rsidRPr="000569A3" w:rsidRDefault="000569A3" w:rsidP="000569A3">
      <w:pPr>
        <w:tabs>
          <w:tab w:val="left" w:pos="-720"/>
        </w:tabs>
        <w:suppressAutoHyphens/>
        <w:spacing w:after="0" w:line="240" w:lineRule="auto"/>
        <w:jc w:val="both"/>
        <w:rPr>
          <w:rFonts w:ascii="Arial" w:eastAsia="Times New Roman" w:hAnsi="Arial" w:cs="Arial"/>
          <w:spacing w:val="-3"/>
          <w:sz w:val="20"/>
          <w:szCs w:val="20"/>
        </w:rPr>
      </w:pPr>
    </w:p>
    <w:p w14:paraId="7C8DBBA5" w14:textId="6E66FA6A" w:rsidR="000569A3" w:rsidRPr="000569A3" w:rsidRDefault="000569A3" w:rsidP="000569A3">
      <w:pPr>
        <w:tabs>
          <w:tab w:val="left" w:pos="-720"/>
        </w:tabs>
        <w:suppressAutoHyphens/>
        <w:spacing w:after="0" w:line="240" w:lineRule="auto"/>
        <w:jc w:val="both"/>
        <w:rPr>
          <w:rFonts w:ascii="Arial" w:eastAsia="Times New Roman" w:hAnsi="Arial" w:cs="Arial"/>
          <w:spacing w:val="-3"/>
          <w:sz w:val="20"/>
          <w:szCs w:val="20"/>
        </w:rPr>
      </w:pPr>
      <w:r w:rsidRPr="000569A3">
        <w:rPr>
          <w:rFonts w:ascii="Arial" w:eastAsia="Times New Roman" w:hAnsi="Arial" w:cs="Arial"/>
          <w:spacing w:val="-3"/>
          <w:sz w:val="20"/>
          <w:szCs w:val="20"/>
        </w:rPr>
        <w:t>I certify, under pe</w:t>
      </w:r>
      <w:r w:rsidR="00AB5D36">
        <w:rPr>
          <w:rFonts w:ascii="Arial" w:eastAsia="Times New Roman" w:hAnsi="Arial" w:cs="Arial"/>
          <w:spacing w:val="-3"/>
          <w:sz w:val="20"/>
          <w:szCs w:val="20"/>
        </w:rPr>
        <w:t>nalty of perjury, that I am an o</w:t>
      </w:r>
      <w:r w:rsidRPr="000569A3">
        <w:rPr>
          <w:rFonts w:ascii="Arial" w:eastAsia="Times New Roman" w:hAnsi="Arial" w:cs="Arial"/>
          <w:spacing w:val="-3"/>
          <w:sz w:val="20"/>
          <w:szCs w:val="20"/>
        </w:rPr>
        <w:t>fficer authorized by the applicant to make application for licensure and that I have examined this application for licensure, including any accompanying material, and all information submitted is, to the best of my knowledge and belief, true and correct.  I further certify that the applicant agrees to comply with all applicable laws and administrative regulations regarding charitable gaming in the Commonwealth of Kentucky.</w:t>
      </w:r>
    </w:p>
    <w:p w14:paraId="64649D87" w14:textId="77777777" w:rsidR="000569A3" w:rsidRPr="000569A3" w:rsidRDefault="000569A3" w:rsidP="000569A3">
      <w:pPr>
        <w:tabs>
          <w:tab w:val="left" w:pos="-720"/>
        </w:tabs>
        <w:suppressAutoHyphens/>
        <w:spacing w:after="0" w:line="240" w:lineRule="auto"/>
        <w:jc w:val="both"/>
        <w:rPr>
          <w:rFonts w:ascii="Arial" w:eastAsia="Times New Roman" w:hAnsi="Arial" w:cs="Arial"/>
          <w:spacing w:val="-3"/>
          <w:sz w:val="20"/>
          <w:szCs w:val="20"/>
        </w:rPr>
      </w:pPr>
    </w:p>
    <w:p w14:paraId="02FC362A" w14:textId="77777777" w:rsidR="000569A3" w:rsidRPr="000569A3" w:rsidRDefault="000569A3" w:rsidP="000569A3">
      <w:pPr>
        <w:tabs>
          <w:tab w:val="left" w:pos="-720"/>
        </w:tabs>
        <w:suppressAutoHyphens/>
        <w:spacing w:after="0" w:line="240" w:lineRule="auto"/>
        <w:jc w:val="center"/>
        <w:rPr>
          <w:rFonts w:ascii="Arial" w:eastAsia="Times New Roman" w:hAnsi="Arial" w:cs="Arial"/>
          <w:spacing w:val="-3"/>
          <w:sz w:val="20"/>
          <w:szCs w:val="20"/>
          <w:u w:val="single"/>
        </w:rPr>
      </w:pPr>
      <w:r w:rsidRPr="000569A3">
        <w:rPr>
          <w:rFonts w:ascii="Arial" w:eastAsia="Times New Roman" w:hAnsi="Arial" w:cs="Arial"/>
          <w:spacing w:val="-3"/>
          <w:sz w:val="20"/>
          <w:szCs w:val="20"/>
        </w:rPr>
        <w:t xml:space="preserve">Signature: </w:t>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p>
    <w:p w14:paraId="20B68EE0" w14:textId="77777777" w:rsidR="000569A3" w:rsidRPr="000569A3" w:rsidRDefault="000569A3" w:rsidP="000569A3">
      <w:pPr>
        <w:tabs>
          <w:tab w:val="left" w:pos="-720"/>
        </w:tabs>
        <w:suppressAutoHyphens/>
        <w:spacing w:after="0" w:line="240" w:lineRule="auto"/>
        <w:jc w:val="center"/>
        <w:rPr>
          <w:rFonts w:ascii="Arial" w:eastAsia="Times New Roman" w:hAnsi="Arial" w:cs="Arial"/>
          <w:spacing w:val="-3"/>
          <w:sz w:val="20"/>
          <w:szCs w:val="20"/>
        </w:rPr>
      </w:pPr>
    </w:p>
    <w:p w14:paraId="1693E1E6" w14:textId="727A3195" w:rsidR="000569A3" w:rsidRPr="000569A3" w:rsidRDefault="000569A3" w:rsidP="000569A3">
      <w:pPr>
        <w:tabs>
          <w:tab w:val="left" w:pos="-720"/>
        </w:tabs>
        <w:suppressAutoHyphens/>
        <w:spacing w:after="0" w:line="240" w:lineRule="auto"/>
        <w:jc w:val="center"/>
        <w:rPr>
          <w:rFonts w:ascii="Arial" w:eastAsia="Times New Roman" w:hAnsi="Arial" w:cs="Arial"/>
          <w:spacing w:val="-3"/>
          <w:sz w:val="20"/>
          <w:szCs w:val="20"/>
          <w:u w:val="single"/>
        </w:rPr>
      </w:pPr>
      <w:r w:rsidRPr="000569A3">
        <w:rPr>
          <w:rFonts w:ascii="Arial" w:eastAsia="Times New Roman" w:hAnsi="Arial" w:cs="Arial"/>
          <w:spacing w:val="-3"/>
          <w:sz w:val="20"/>
          <w:szCs w:val="20"/>
        </w:rPr>
        <w:t>Print</w:t>
      </w:r>
      <w:r w:rsidR="00AB5D36">
        <w:rPr>
          <w:rFonts w:ascii="Arial" w:eastAsia="Times New Roman" w:hAnsi="Arial" w:cs="Arial"/>
          <w:spacing w:val="-3"/>
          <w:sz w:val="20"/>
          <w:szCs w:val="20"/>
        </w:rPr>
        <w:t>ed</w:t>
      </w:r>
      <w:r w:rsidRPr="000569A3">
        <w:rPr>
          <w:rFonts w:ascii="Arial" w:eastAsia="Times New Roman" w:hAnsi="Arial" w:cs="Arial"/>
          <w:spacing w:val="-3"/>
          <w:sz w:val="20"/>
          <w:szCs w:val="20"/>
        </w:rPr>
        <w:t xml:space="preserve"> name: </w:t>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p>
    <w:p w14:paraId="424DF9B7" w14:textId="77777777" w:rsidR="000569A3" w:rsidRPr="000569A3" w:rsidRDefault="000569A3" w:rsidP="000569A3">
      <w:pPr>
        <w:tabs>
          <w:tab w:val="left" w:pos="-720"/>
        </w:tabs>
        <w:suppressAutoHyphens/>
        <w:spacing w:after="0" w:line="240" w:lineRule="auto"/>
        <w:jc w:val="center"/>
        <w:rPr>
          <w:rFonts w:ascii="Arial" w:eastAsia="Times New Roman" w:hAnsi="Arial" w:cs="Arial"/>
          <w:spacing w:val="-3"/>
          <w:sz w:val="20"/>
          <w:szCs w:val="20"/>
        </w:rPr>
      </w:pPr>
    </w:p>
    <w:p w14:paraId="4471AE0F" w14:textId="77777777" w:rsidR="000569A3" w:rsidRPr="000569A3" w:rsidRDefault="000569A3" w:rsidP="000569A3">
      <w:pPr>
        <w:tabs>
          <w:tab w:val="left" w:pos="-720"/>
        </w:tabs>
        <w:suppressAutoHyphens/>
        <w:spacing w:after="0" w:line="240" w:lineRule="auto"/>
        <w:jc w:val="center"/>
        <w:rPr>
          <w:rFonts w:ascii="Arial" w:eastAsia="Times New Roman" w:hAnsi="Arial" w:cs="Arial"/>
          <w:spacing w:val="-3"/>
          <w:sz w:val="20"/>
          <w:szCs w:val="20"/>
          <w:u w:val="single"/>
        </w:rPr>
      </w:pPr>
      <w:r w:rsidRPr="000569A3">
        <w:rPr>
          <w:rFonts w:ascii="Arial" w:eastAsia="Times New Roman" w:hAnsi="Arial" w:cs="Arial"/>
          <w:spacing w:val="-3"/>
          <w:sz w:val="20"/>
          <w:szCs w:val="20"/>
        </w:rPr>
        <w:t xml:space="preserve">Title: </w:t>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p>
    <w:p w14:paraId="582F415A" w14:textId="77777777" w:rsidR="000569A3" w:rsidRPr="000569A3" w:rsidRDefault="000569A3" w:rsidP="000569A3">
      <w:pPr>
        <w:tabs>
          <w:tab w:val="left" w:pos="-720"/>
        </w:tabs>
        <w:suppressAutoHyphens/>
        <w:spacing w:after="0" w:line="240" w:lineRule="auto"/>
        <w:jc w:val="center"/>
        <w:rPr>
          <w:rFonts w:ascii="Arial" w:eastAsia="Times New Roman" w:hAnsi="Arial" w:cs="Arial"/>
          <w:spacing w:val="-3"/>
          <w:sz w:val="20"/>
          <w:szCs w:val="20"/>
        </w:rPr>
      </w:pPr>
    </w:p>
    <w:p w14:paraId="27EAF39C" w14:textId="77777777" w:rsidR="000569A3" w:rsidRPr="000569A3" w:rsidRDefault="000569A3" w:rsidP="000569A3">
      <w:pPr>
        <w:tabs>
          <w:tab w:val="left" w:pos="-720"/>
        </w:tabs>
        <w:suppressAutoHyphens/>
        <w:spacing w:after="0" w:line="240" w:lineRule="auto"/>
        <w:jc w:val="center"/>
        <w:rPr>
          <w:rFonts w:ascii="Arial" w:eastAsia="Times New Roman" w:hAnsi="Arial" w:cs="Arial"/>
          <w:spacing w:val="-3"/>
          <w:sz w:val="20"/>
          <w:szCs w:val="20"/>
          <w:u w:val="single"/>
        </w:rPr>
      </w:pPr>
      <w:r w:rsidRPr="000569A3">
        <w:rPr>
          <w:rFonts w:ascii="Arial" w:eastAsia="Times New Roman" w:hAnsi="Arial" w:cs="Arial"/>
          <w:spacing w:val="-3"/>
          <w:sz w:val="20"/>
          <w:szCs w:val="20"/>
        </w:rPr>
        <w:t xml:space="preserve">Date: </w:t>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p>
    <w:p w14:paraId="7B90804F" w14:textId="77777777" w:rsidR="000569A3" w:rsidRPr="000569A3" w:rsidRDefault="000569A3" w:rsidP="000569A3">
      <w:pPr>
        <w:tabs>
          <w:tab w:val="left" w:pos="-720"/>
        </w:tabs>
        <w:suppressAutoHyphens/>
        <w:spacing w:after="0" w:line="240" w:lineRule="auto"/>
        <w:jc w:val="both"/>
        <w:rPr>
          <w:rFonts w:ascii="Arial" w:eastAsia="Times New Roman" w:hAnsi="Arial" w:cs="Arial"/>
          <w:spacing w:val="-3"/>
          <w:sz w:val="20"/>
          <w:szCs w:val="20"/>
        </w:rPr>
      </w:pPr>
    </w:p>
    <w:p w14:paraId="71975254" w14:textId="67B48876" w:rsidR="000569A3" w:rsidRPr="000569A3" w:rsidRDefault="00E33CE7" w:rsidP="000569A3">
      <w:pPr>
        <w:tabs>
          <w:tab w:val="left" w:pos="-720"/>
        </w:tabs>
        <w:suppressAutoHyphens/>
        <w:spacing w:after="0" w:line="240" w:lineRule="auto"/>
        <w:jc w:val="both"/>
        <w:rPr>
          <w:rFonts w:ascii="Arial" w:eastAsia="Times New Roman" w:hAnsi="Arial" w:cs="Arial"/>
          <w:spacing w:val="-3"/>
          <w:sz w:val="20"/>
          <w:szCs w:val="20"/>
        </w:rPr>
      </w:pPr>
      <w:bookmarkStart w:id="1" w:name="_Hlk111643430"/>
      <w:bookmarkStart w:id="2" w:name="_Hlk111643403"/>
      <w:r w:rsidRPr="00E33CE7">
        <w:rPr>
          <w:rFonts w:ascii="Arial" w:eastAsia="Times New Roman" w:hAnsi="Arial" w:cs="Arial"/>
          <w:b/>
          <w:bCs/>
          <w:spacing w:val="-3"/>
          <w:sz w:val="20"/>
          <w:szCs w:val="20"/>
        </w:rPr>
        <w:t>Instructions</w:t>
      </w:r>
      <w:r>
        <w:rPr>
          <w:rFonts w:ascii="Arial" w:eastAsia="Times New Roman" w:hAnsi="Arial" w:cs="Arial"/>
          <w:spacing w:val="-3"/>
          <w:sz w:val="20"/>
          <w:szCs w:val="20"/>
        </w:rPr>
        <w:t xml:space="preserve">: </w:t>
      </w:r>
      <w:r w:rsidR="000569A3" w:rsidRPr="000569A3">
        <w:rPr>
          <w:rFonts w:ascii="Arial" w:eastAsia="Times New Roman" w:hAnsi="Arial" w:cs="Arial"/>
          <w:spacing w:val="-3"/>
          <w:sz w:val="20"/>
          <w:szCs w:val="20"/>
        </w:rPr>
        <w:t>Submit the completed original application (including all required attachments) along with the $25.00 fee made payable to “Kentucky State Treasurer” to:</w:t>
      </w:r>
    </w:p>
    <w:p w14:paraId="553E55A1" w14:textId="77777777" w:rsidR="000569A3" w:rsidRPr="000569A3" w:rsidRDefault="000569A3" w:rsidP="000569A3">
      <w:pPr>
        <w:tabs>
          <w:tab w:val="left" w:pos="-720"/>
        </w:tabs>
        <w:suppressAutoHyphens/>
        <w:spacing w:after="0" w:line="240" w:lineRule="auto"/>
        <w:jc w:val="both"/>
        <w:rPr>
          <w:rFonts w:ascii="Arial" w:eastAsia="Times New Roman" w:hAnsi="Arial" w:cs="Arial"/>
          <w:spacing w:val="-3"/>
          <w:sz w:val="20"/>
          <w:szCs w:val="20"/>
        </w:rPr>
      </w:pPr>
      <w:r w:rsidRPr="000569A3">
        <w:rPr>
          <w:rFonts w:ascii="Arial" w:eastAsia="Times New Roman" w:hAnsi="Arial" w:cs="Arial"/>
          <w:spacing w:val="-3"/>
          <w:sz w:val="20"/>
          <w:szCs w:val="20"/>
        </w:rPr>
        <w:t xml:space="preserve"> </w:t>
      </w:r>
    </w:p>
    <w:p w14:paraId="5367D7BB" w14:textId="7412C138" w:rsidR="000569A3" w:rsidRPr="0038224D" w:rsidRDefault="000569A3" w:rsidP="00AB5D36">
      <w:pPr>
        <w:keepNext/>
        <w:tabs>
          <w:tab w:val="center" w:pos="4680"/>
        </w:tabs>
        <w:suppressAutoHyphens/>
        <w:spacing w:after="0" w:line="240" w:lineRule="auto"/>
        <w:jc w:val="center"/>
        <w:outlineLvl w:val="3"/>
        <w:rPr>
          <w:rFonts w:ascii="Arial" w:eastAsia="Times New Roman" w:hAnsi="Arial" w:cs="Arial"/>
          <w:b/>
          <w:bCs/>
          <w:spacing w:val="-3"/>
          <w:sz w:val="20"/>
          <w:szCs w:val="20"/>
        </w:rPr>
      </w:pPr>
      <w:r w:rsidRPr="0038224D">
        <w:rPr>
          <w:rFonts w:ascii="Arial" w:eastAsia="Times New Roman" w:hAnsi="Arial" w:cs="Arial"/>
          <w:b/>
          <w:bCs/>
          <w:spacing w:val="-3"/>
          <w:sz w:val="20"/>
          <w:szCs w:val="20"/>
        </w:rPr>
        <w:t>C</w:t>
      </w:r>
      <w:r w:rsidR="00AB5D36" w:rsidRPr="0038224D">
        <w:rPr>
          <w:rFonts w:ascii="Arial" w:eastAsia="Times New Roman" w:hAnsi="Arial" w:cs="Arial"/>
          <w:b/>
          <w:bCs/>
          <w:spacing w:val="-3"/>
          <w:sz w:val="20"/>
          <w:szCs w:val="20"/>
        </w:rPr>
        <w:t>ommonwealth of Kentucky</w:t>
      </w:r>
    </w:p>
    <w:p w14:paraId="51CBFD65" w14:textId="405C1682" w:rsidR="000569A3" w:rsidRPr="0038224D" w:rsidRDefault="000569A3" w:rsidP="00AB5D36">
      <w:pPr>
        <w:keepNext/>
        <w:tabs>
          <w:tab w:val="center" w:pos="4680"/>
        </w:tabs>
        <w:suppressAutoHyphens/>
        <w:spacing w:after="0" w:line="240" w:lineRule="auto"/>
        <w:jc w:val="center"/>
        <w:outlineLvl w:val="3"/>
        <w:rPr>
          <w:rFonts w:ascii="Arial" w:eastAsia="Times New Roman" w:hAnsi="Arial" w:cs="Arial"/>
          <w:b/>
          <w:bCs/>
          <w:spacing w:val="-3"/>
          <w:sz w:val="20"/>
          <w:szCs w:val="20"/>
        </w:rPr>
      </w:pPr>
      <w:r w:rsidRPr="0038224D">
        <w:rPr>
          <w:rFonts w:ascii="Arial" w:eastAsia="Times New Roman" w:hAnsi="Arial" w:cs="Arial"/>
          <w:b/>
          <w:bCs/>
          <w:spacing w:val="-3"/>
          <w:sz w:val="20"/>
          <w:szCs w:val="20"/>
        </w:rPr>
        <w:t>P</w:t>
      </w:r>
      <w:r w:rsidR="00AB5D36" w:rsidRPr="0038224D">
        <w:rPr>
          <w:rFonts w:ascii="Arial" w:eastAsia="Times New Roman" w:hAnsi="Arial" w:cs="Arial"/>
          <w:b/>
          <w:bCs/>
          <w:spacing w:val="-3"/>
          <w:sz w:val="20"/>
          <w:szCs w:val="20"/>
        </w:rPr>
        <w:t>ublic Protection Cabinet</w:t>
      </w:r>
    </w:p>
    <w:p w14:paraId="19C4EB14" w14:textId="68E259A6" w:rsidR="000569A3" w:rsidRPr="0038224D" w:rsidRDefault="000569A3" w:rsidP="00AB5D36">
      <w:pPr>
        <w:tabs>
          <w:tab w:val="center" w:pos="4680"/>
        </w:tabs>
        <w:suppressAutoHyphens/>
        <w:spacing w:after="0" w:line="240" w:lineRule="auto"/>
        <w:jc w:val="center"/>
        <w:rPr>
          <w:rFonts w:ascii="Arial" w:eastAsia="Times New Roman" w:hAnsi="Arial" w:cs="Arial"/>
          <w:b/>
          <w:bCs/>
          <w:spacing w:val="-3"/>
          <w:sz w:val="20"/>
          <w:szCs w:val="20"/>
        </w:rPr>
      </w:pPr>
      <w:r w:rsidRPr="0038224D">
        <w:rPr>
          <w:rFonts w:ascii="Arial" w:eastAsia="Times New Roman" w:hAnsi="Arial" w:cs="Arial"/>
          <w:b/>
          <w:bCs/>
          <w:spacing w:val="-3"/>
          <w:sz w:val="20"/>
          <w:szCs w:val="20"/>
        </w:rPr>
        <w:t>D</w:t>
      </w:r>
      <w:r w:rsidR="00AB5D36" w:rsidRPr="0038224D">
        <w:rPr>
          <w:rFonts w:ascii="Arial" w:eastAsia="Times New Roman" w:hAnsi="Arial" w:cs="Arial"/>
          <w:b/>
          <w:bCs/>
          <w:spacing w:val="-3"/>
          <w:sz w:val="20"/>
          <w:szCs w:val="20"/>
        </w:rPr>
        <w:t>epartment of Charitable Gaming</w:t>
      </w:r>
    </w:p>
    <w:p w14:paraId="327B1A82" w14:textId="4DB8C5BF" w:rsidR="000569A3" w:rsidRPr="0038224D" w:rsidRDefault="000569A3" w:rsidP="00AB5D36">
      <w:pPr>
        <w:tabs>
          <w:tab w:val="center" w:pos="4680"/>
        </w:tabs>
        <w:suppressAutoHyphens/>
        <w:spacing w:after="0" w:line="240" w:lineRule="auto"/>
        <w:jc w:val="center"/>
        <w:rPr>
          <w:rFonts w:ascii="Arial" w:eastAsia="Times New Roman" w:hAnsi="Arial" w:cs="Arial"/>
          <w:b/>
          <w:bCs/>
          <w:spacing w:val="-3"/>
          <w:sz w:val="20"/>
          <w:szCs w:val="20"/>
        </w:rPr>
      </w:pPr>
      <w:r w:rsidRPr="0038224D">
        <w:rPr>
          <w:rFonts w:ascii="Arial" w:eastAsia="Times New Roman" w:hAnsi="Arial" w:cs="Arial"/>
          <w:b/>
          <w:bCs/>
          <w:spacing w:val="-3"/>
          <w:sz w:val="20"/>
          <w:szCs w:val="20"/>
        </w:rPr>
        <w:t>D</w:t>
      </w:r>
      <w:r w:rsidR="00AB5D36" w:rsidRPr="0038224D">
        <w:rPr>
          <w:rFonts w:ascii="Arial" w:eastAsia="Times New Roman" w:hAnsi="Arial" w:cs="Arial"/>
          <w:b/>
          <w:bCs/>
          <w:spacing w:val="-3"/>
          <w:sz w:val="20"/>
          <w:szCs w:val="20"/>
        </w:rPr>
        <w:t>ivision of Licensing &amp; Compliance</w:t>
      </w:r>
    </w:p>
    <w:p w14:paraId="37B4C891" w14:textId="4BF5200E" w:rsidR="000569A3" w:rsidRPr="0038224D" w:rsidRDefault="00AB5D36" w:rsidP="00AB5D36">
      <w:pPr>
        <w:tabs>
          <w:tab w:val="center" w:pos="4680"/>
        </w:tabs>
        <w:suppressAutoHyphens/>
        <w:spacing w:after="0" w:line="240" w:lineRule="auto"/>
        <w:jc w:val="center"/>
        <w:rPr>
          <w:rFonts w:ascii="Arial" w:eastAsia="Times New Roman" w:hAnsi="Arial" w:cs="Arial"/>
          <w:b/>
          <w:bCs/>
          <w:spacing w:val="-3"/>
          <w:sz w:val="20"/>
          <w:szCs w:val="20"/>
        </w:rPr>
      </w:pPr>
      <w:r w:rsidRPr="0038224D">
        <w:rPr>
          <w:rFonts w:ascii="Arial" w:eastAsia="Times New Roman" w:hAnsi="Arial" w:cs="Arial"/>
          <w:b/>
          <w:bCs/>
          <w:spacing w:val="-3"/>
          <w:sz w:val="20"/>
          <w:szCs w:val="20"/>
        </w:rPr>
        <w:t>500 Mero Street 2NW24</w:t>
      </w:r>
    </w:p>
    <w:p w14:paraId="2D7F2643" w14:textId="7043DAA8" w:rsidR="000569A3" w:rsidRPr="0038224D" w:rsidRDefault="000569A3" w:rsidP="00AB5D36">
      <w:pPr>
        <w:suppressAutoHyphens/>
        <w:spacing w:after="0" w:line="240" w:lineRule="auto"/>
        <w:jc w:val="center"/>
        <w:rPr>
          <w:rFonts w:ascii="Arial" w:eastAsia="Times New Roman" w:hAnsi="Arial" w:cs="Arial"/>
          <w:b/>
          <w:bCs/>
          <w:spacing w:val="-3"/>
          <w:sz w:val="20"/>
          <w:szCs w:val="20"/>
        </w:rPr>
      </w:pPr>
      <w:r w:rsidRPr="0038224D">
        <w:rPr>
          <w:rFonts w:ascii="Arial" w:eastAsia="Times New Roman" w:hAnsi="Arial" w:cs="Arial"/>
          <w:b/>
          <w:bCs/>
          <w:spacing w:val="-3"/>
          <w:sz w:val="20"/>
          <w:szCs w:val="20"/>
        </w:rPr>
        <w:t>F</w:t>
      </w:r>
      <w:r w:rsidR="00AB5D36" w:rsidRPr="0038224D">
        <w:rPr>
          <w:rFonts w:ascii="Arial" w:eastAsia="Times New Roman" w:hAnsi="Arial" w:cs="Arial"/>
          <w:b/>
          <w:bCs/>
          <w:spacing w:val="-3"/>
          <w:sz w:val="20"/>
          <w:szCs w:val="20"/>
        </w:rPr>
        <w:t>rankfort</w:t>
      </w:r>
      <w:r w:rsidRPr="0038224D">
        <w:rPr>
          <w:rFonts w:ascii="Arial" w:eastAsia="Times New Roman" w:hAnsi="Arial" w:cs="Arial"/>
          <w:b/>
          <w:bCs/>
          <w:spacing w:val="-3"/>
          <w:sz w:val="20"/>
          <w:szCs w:val="20"/>
        </w:rPr>
        <w:t>, KY  40601</w:t>
      </w:r>
    </w:p>
    <w:p w14:paraId="01EBAC0A" w14:textId="0EB653F1" w:rsidR="000569A3" w:rsidRPr="0038224D" w:rsidRDefault="000569A3" w:rsidP="00AB5D36">
      <w:pPr>
        <w:tabs>
          <w:tab w:val="left" w:pos="720"/>
          <w:tab w:val="center" w:pos="4680"/>
        </w:tabs>
        <w:suppressAutoHyphens/>
        <w:spacing w:after="0" w:line="240" w:lineRule="auto"/>
        <w:jc w:val="center"/>
        <w:rPr>
          <w:rFonts w:ascii="Arial" w:eastAsia="Times New Roman" w:hAnsi="Arial" w:cs="Arial"/>
          <w:b/>
          <w:bCs/>
          <w:spacing w:val="-3"/>
          <w:sz w:val="20"/>
          <w:szCs w:val="20"/>
        </w:rPr>
      </w:pPr>
      <w:r w:rsidRPr="0038224D">
        <w:rPr>
          <w:rFonts w:ascii="Arial" w:eastAsia="Times New Roman" w:hAnsi="Arial" w:cs="Arial"/>
          <w:b/>
          <w:bCs/>
          <w:spacing w:val="-3"/>
          <w:sz w:val="20"/>
          <w:szCs w:val="20"/>
        </w:rPr>
        <w:t xml:space="preserve">Email: </w:t>
      </w:r>
      <w:hyperlink r:id="rId7" w:history="1">
        <w:r w:rsidR="000322C2" w:rsidRPr="00AE687E">
          <w:rPr>
            <w:rStyle w:val="Hyperlink"/>
            <w:rFonts w:ascii="Arial" w:eastAsia="Times New Roman" w:hAnsi="Arial" w:cs="Arial"/>
            <w:b/>
            <w:bCs/>
            <w:spacing w:val="-3"/>
            <w:sz w:val="20"/>
            <w:szCs w:val="20"/>
          </w:rPr>
          <w:t>dcg.info@ky.gov</w:t>
        </w:r>
      </w:hyperlink>
    </w:p>
    <w:p w14:paraId="4933AAFD" w14:textId="77777777" w:rsidR="000569A3" w:rsidRPr="0038224D" w:rsidRDefault="000569A3" w:rsidP="00AB5D36">
      <w:pPr>
        <w:tabs>
          <w:tab w:val="left" w:pos="720"/>
          <w:tab w:val="center" w:pos="4680"/>
        </w:tabs>
        <w:suppressAutoHyphens/>
        <w:spacing w:after="0" w:line="240" w:lineRule="auto"/>
        <w:jc w:val="center"/>
        <w:rPr>
          <w:rFonts w:ascii="Arial" w:eastAsia="Times New Roman" w:hAnsi="Arial" w:cs="Arial"/>
          <w:b/>
          <w:bCs/>
          <w:spacing w:val="-3"/>
          <w:sz w:val="20"/>
          <w:szCs w:val="20"/>
        </w:rPr>
      </w:pPr>
      <w:r w:rsidRPr="0038224D">
        <w:rPr>
          <w:rFonts w:ascii="Arial" w:eastAsia="Times New Roman" w:hAnsi="Arial" w:cs="Arial"/>
          <w:b/>
          <w:bCs/>
          <w:spacing w:val="-3"/>
          <w:sz w:val="20"/>
          <w:szCs w:val="20"/>
        </w:rPr>
        <w:t>Fax: (502) 573-6625</w:t>
      </w:r>
    </w:p>
    <w:p w14:paraId="5E337DF5" w14:textId="77777777" w:rsidR="000569A3" w:rsidRPr="000569A3" w:rsidRDefault="000569A3" w:rsidP="000569A3">
      <w:pPr>
        <w:tabs>
          <w:tab w:val="center" w:pos="4680"/>
        </w:tabs>
        <w:suppressAutoHyphens/>
        <w:spacing w:after="0" w:line="240" w:lineRule="auto"/>
        <w:jc w:val="both"/>
        <w:rPr>
          <w:rFonts w:ascii="Arial" w:eastAsia="Times New Roman" w:hAnsi="Arial" w:cs="Arial"/>
          <w:spacing w:val="-3"/>
          <w:sz w:val="20"/>
          <w:szCs w:val="20"/>
        </w:rPr>
      </w:pPr>
    </w:p>
    <w:p w14:paraId="65342B1F" w14:textId="7DB18948" w:rsidR="00E33CE7" w:rsidRPr="000569A3" w:rsidRDefault="000569A3" w:rsidP="000166A6">
      <w:pPr>
        <w:tabs>
          <w:tab w:val="center" w:pos="4680"/>
        </w:tabs>
        <w:suppressAutoHyphens/>
        <w:spacing w:after="0" w:line="240" w:lineRule="auto"/>
        <w:jc w:val="both"/>
        <w:rPr>
          <w:rFonts w:ascii="Arial" w:eastAsia="Times New Roman" w:hAnsi="Arial" w:cs="Arial"/>
          <w:spacing w:val="-3"/>
          <w:sz w:val="20"/>
          <w:szCs w:val="20"/>
        </w:rPr>
      </w:pPr>
      <w:r w:rsidRPr="000569A3">
        <w:rPr>
          <w:rFonts w:ascii="Arial" w:eastAsia="Times New Roman" w:hAnsi="Arial" w:cs="Arial"/>
          <w:spacing w:val="-3"/>
          <w:sz w:val="20"/>
          <w:szCs w:val="20"/>
        </w:rPr>
        <w:t xml:space="preserve">If you </w:t>
      </w:r>
      <w:r w:rsidR="00136CA7">
        <w:rPr>
          <w:rFonts w:ascii="Arial" w:eastAsia="Times New Roman" w:hAnsi="Arial" w:cs="Arial"/>
          <w:spacing w:val="-3"/>
          <w:sz w:val="20"/>
          <w:szCs w:val="20"/>
        </w:rPr>
        <w:t xml:space="preserve">have questions </w:t>
      </w:r>
      <w:r w:rsidR="00914D02">
        <w:rPr>
          <w:rFonts w:ascii="Arial" w:eastAsia="Times New Roman" w:hAnsi="Arial" w:cs="Arial"/>
          <w:spacing w:val="-3"/>
          <w:sz w:val="20"/>
          <w:szCs w:val="20"/>
        </w:rPr>
        <w:t xml:space="preserve">or </w:t>
      </w:r>
      <w:r w:rsidRPr="000569A3">
        <w:rPr>
          <w:rFonts w:ascii="Arial" w:eastAsia="Times New Roman" w:hAnsi="Arial" w:cs="Arial"/>
          <w:spacing w:val="-3"/>
          <w:sz w:val="20"/>
          <w:szCs w:val="20"/>
        </w:rPr>
        <w:t xml:space="preserve">need assistance completing this application, please call the Licensing Branch at (502) 573-5528 or </w:t>
      </w:r>
      <w:r w:rsidR="00082A7A">
        <w:rPr>
          <w:rFonts w:ascii="Arial" w:eastAsia="Times New Roman" w:hAnsi="Arial" w:cs="Arial"/>
          <w:spacing w:val="-3"/>
          <w:sz w:val="20"/>
          <w:szCs w:val="20"/>
        </w:rPr>
        <w:t>t</w:t>
      </w:r>
      <w:r w:rsidRPr="000569A3">
        <w:rPr>
          <w:rFonts w:ascii="Arial" w:eastAsia="Times New Roman" w:hAnsi="Arial" w:cs="Arial"/>
          <w:spacing w:val="-3"/>
          <w:sz w:val="20"/>
          <w:szCs w:val="20"/>
        </w:rPr>
        <w:t xml:space="preserve">oll-free in Kentucky, (800) 729-5672. </w:t>
      </w:r>
      <w:bookmarkEnd w:id="1"/>
      <w:r w:rsidR="00E33CE7" w:rsidRPr="000569A3">
        <w:rPr>
          <w:rFonts w:ascii="Arial" w:eastAsia="Times New Roman" w:hAnsi="Arial" w:cs="Arial"/>
          <w:spacing w:val="-3"/>
          <w:sz w:val="20"/>
          <w:szCs w:val="20"/>
        </w:rPr>
        <w:t xml:space="preserve">Visit </w:t>
      </w:r>
      <w:r w:rsidR="00E33CE7">
        <w:rPr>
          <w:rFonts w:ascii="Arial" w:eastAsia="Times New Roman" w:hAnsi="Arial" w:cs="Arial"/>
          <w:spacing w:val="-3"/>
          <w:sz w:val="20"/>
          <w:szCs w:val="20"/>
        </w:rPr>
        <w:t>the Depar</w:t>
      </w:r>
      <w:r w:rsidR="00E33CE7">
        <w:rPr>
          <w:rFonts w:eastAsia="Times New Roman"/>
          <w:spacing w:val="-3"/>
          <w:sz w:val="20"/>
          <w:szCs w:val="20"/>
        </w:rPr>
        <w:t>t</w:t>
      </w:r>
      <w:r w:rsidR="00E33CE7">
        <w:rPr>
          <w:rFonts w:ascii="Arial" w:eastAsia="Times New Roman" w:hAnsi="Arial" w:cs="Arial"/>
          <w:spacing w:val="-3"/>
          <w:sz w:val="20"/>
          <w:szCs w:val="20"/>
        </w:rPr>
        <w:t>ment’s</w:t>
      </w:r>
      <w:r w:rsidR="00E33CE7" w:rsidRPr="000569A3">
        <w:rPr>
          <w:rFonts w:ascii="Arial" w:eastAsia="Times New Roman" w:hAnsi="Arial" w:cs="Arial"/>
          <w:spacing w:val="-3"/>
          <w:sz w:val="20"/>
          <w:szCs w:val="20"/>
        </w:rPr>
        <w:t xml:space="preserve"> website at:</w:t>
      </w:r>
      <w:r w:rsidR="000322C2">
        <w:rPr>
          <w:rFonts w:ascii="Arial" w:eastAsia="Times New Roman" w:hAnsi="Arial" w:cs="Arial"/>
          <w:spacing w:val="-3"/>
          <w:sz w:val="20"/>
          <w:szCs w:val="20"/>
        </w:rPr>
        <w:t xml:space="preserve"> </w:t>
      </w:r>
      <w:hyperlink r:id="rId8" w:history="1">
        <w:r w:rsidR="000322C2" w:rsidRPr="00AE687E">
          <w:rPr>
            <w:rStyle w:val="Hyperlink"/>
            <w:rFonts w:ascii="Arial" w:eastAsia="Times New Roman" w:hAnsi="Arial" w:cs="Arial"/>
            <w:spacing w:val="-3"/>
            <w:sz w:val="20"/>
            <w:szCs w:val="20"/>
          </w:rPr>
          <w:t>dcg.ky.gov</w:t>
        </w:r>
      </w:hyperlink>
      <w:r w:rsidR="000322C2">
        <w:rPr>
          <w:rFonts w:ascii="Arial" w:eastAsia="Times New Roman" w:hAnsi="Arial" w:cs="Arial"/>
          <w:spacing w:val="-3"/>
          <w:sz w:val="20"/>
          <w:szCs w:val="20"/>
        </w:rPr>
        <w:t xml:space="preserve"> </w:t>
      </w:r>
    </w:p>
    <w:p w14:paraId="1E617053" w14:textId="77777777" w:rsidR="000569A3" w:rsidRPr="000569A3" w:rsidRDefault="000569A3" w:rsidP="000569A3">
      <w:pPr>
        <w:tabs>
          <w:tab w:val="center" w:pos="4680"/>
        </w:tabs>
        <w:suppressAutoHyphens/>
        <w:spacing w:after="0" w:line="240" w:lineRule="auto"/>
        <w:jc w:val="both"/>
        <w:rPr>
          <w:rFonts w:ascii="Arial" w:eastAsia="Times New Roman" w:hAnsi="Arial" w:cs="Arial"/>
          <w:spacing w:val="-3"/>
          <w:sz w:val="20"/>
          <w:szCs w:val="20"/>
        </w:rPr>
      </w:pPr>
    </w:p>
    <w:p w14:paraId="0A7B4437" w14:textId="68B8DA7D" w:rsidR="000569A3" w:rsidRPr="000569A3" w:rsidRDefault="000569A3" w:rsidP="00082A7A">
      <w:pPr>
        <w:tabs>
          <w:tab w:val="center" w:pos="4680"/>
        </w:tabs>
        <w:suppressAutoHyphens/>
        <w:spacing w:after="0" w:line="240" w:lineRule="auto"/>
        <w:jc w:val="both"/>
        <w:rPr>
          <w:rFonts w:ascii="Arial" w:eastAsia="Times New Roman" w:hAnsi="Arial" w:cs="Arial"/>
          <w:spacing w:val="-3"/>
          <w:sz w:val="20"/>
          <w:szCs w:val="20"/>
        </w:rPr>
      </w:pPr>
      <w:r w:rsidRPr="00082A7A">
        <w:rPr>
          <w:rFonts w:ascii="Arial" w:eastAsia="Times New Roman" w:hAnsi="Arial" w:cs="Arial"/>
          <w:b/>
          <w:bCs/>
          <w:spacing w:val="-3"/>
          <w:sz w:val="20"/>
          <w:szCs w:val="20"/>
        </w:rPr>
        <w:t>Applicant Checklist</w:t>
      </w:r>
      <w:r w:rsidR="00082A7A">
        <w:rPr>
          <w:rFonts w:ascii="Arial" w:eastAsia="Times New Roman" w:hAnsi="Arial" w:cs="Arial"/>
          <w:b/>
          <w:bCs/>
          <w:spacing w:val="-3"/>
          <w:sz w:val="20"/>
          <w:szCs w:val="20"/>
        </w:rPr>
        <w:t xml:space="preserve">: </w:t>
      </w:r>
      <w:r w:rsidRPr="000569A3">
        <w:rPr>
          <w:rFonts w:ascii="Arial" w:eastAsia="Times New Roman" w:hAnsi="Arial" w:cs="Arial"/>
          <w:spacing w:val="-3"/>
          <w:sz w:val="20"/>
          <w:szCs w:val="20"/>
        </w:rPr>
        <w:t>Before submitting the application, make sure you have:</w:t>
      </w:r>
    </w:p>
    <w:p w14:paraId="39C01F01" w14:textId="084BDB6B" w:rsidR="00F97C1C" w:rsidRPr="000569A3" w:rsidRDefault="00F97C1C" w:rsidP="00F97C1C">
      <w:pPr>
        <w:numPr>
          <w:ilvl w:val="0"/>
          <w:numId w:val="2"/>
        </w:numPr>
        <w:tabs>
          <w:tab w:val="left" w:pos="720"/>
          <w:tab w:val="center" w:pos="4680"/>
        </w:tabs>
        <w:suppressAutoHyphens/>
        <w:spacing w:after="0" w:line="240" w:lineRule="auto"/>
        <w:rPr>
          <w:rFonts w:ascii="Arial" w:eastAsia="Times New Roman" w:hAnsi="Arial" w:cs="Arial"/>
          <w:spacing w:val="-3"/>
          <w:sz w:val="20"/>
          <w:szCs w:val="20"/>
        </w:rPr>
      </w:pPr>
      <w:r>
        <w:rPr>
          <w:rFonts w:ascii="Arial" w:eastAsia="Times New Roman" w:hAnsi="Arial" w:cs="Arial"/>
          <w:spacing w:val="-3"/>
          <w:sz w:val="20"/>
          <w:szCs w:val="20"/>
        </w:rPr>
        <w:t>Answered all questions</w:t>
      </w:r>
      <w:r w:rsidR="00082A7A">
        <w:rPr>
          <w:rFonts w:ascii="Arial" w:eastAsia="Times New Roman" w:hAnsi="Arial" w:cs="Arial"/>
          <w:spacing w:val="-3"/>
          <w:sz w:val="20"/>
          <w:szCs w:val="20"/>
        </w:rPr>
        <w:t>;</w:t>
      </w:r>
    </w:p>
    <w:p w14:paraId="031AE699" w14:textId="2ADCE247" w:rsidR="000569A3" w:rsidRPr="000569A3" w:rsidRDefault="000569A3" w:rsidP="000569A3">
      <w:pPr>
        <w:numPr>
          <w:ilvl w:val="0"/>
          <w:numId w:val="2"/>
        </w:numPr>
        <w:tabs>
          <w:tab w:val="left" w:pos="720"/>
          <w:tab w:val="center" w:pos="4680"/>
        </w:tabs>
        <w:suppressAutoHyphens/>
        <w:spacing w:after="0" w:line="240" w:lineRule="auto"/>
        <w:rPr>
          <w:rFonts w:ascii="Arial" w:eastAsia="Times New Roman" w:hAnsi="Arial" w:cs="Arial"/>
          <w:spacing w:val="-3"/>
          <w:sz w:val="20"/>
          <w:szCs w:val="20"/>
        </w:rPr>
      </w:pPr>
      <w:r w:rsidRPr="000569A3">
        <w:rPr>
          <w:rFonts w:ascii="Arial" w:eastAsia="Times New Roman" w:hAnsi="Arial" w:cs="Arial"/>
          <w:spacing w:val="-3"/>
          <w:sz w:val="20"/>
          <w:szCs w:val="20"/>
        </w:rPr>
        <w:t>Enclosed</w:t>
      </w:r>
      <w:r w:rsidR="00082A7A">
        <w:rPr>
          <w:rFonts w:ascii="Arial" w:eastAsia="Times New Roman" w:hAnsi="Arial" w:cs="Arial"/>
          <w:spacing w:val="-3"/>
          <w:sz w:val="20"/>
          <w:szCs w:val="20"/>
        </w:rPr>
        <w:t xml:space="preserve"> payment of the</w:t>
      </w:r>
      <w:r w:rsidRPr="000569A3">
        <w:rPr>
          <w:rFonts w:ascii="Arial" w:eastAsia="Times New Roman" w:hAnsi="Arial" w:cs="Arial"/>
          <w:spacing w:val="-3"/>
          <w:sz w:val="20"/>
          <w:szCs w:val="20"/>
        </w:rPr>
        <w:t xml:space="preserve"> $25 </w:t>
      </w:r>
      <w:r w:rsidR="00082A7A">
        <w:rPr>
          <w:rFonts w:ascii="Arial" w:eastAsia="Times New Roman" w:hAnsi="Arial" w:cs="Arial"/>
          <w:spacing w:val="-3"/>
          <w:sz w:val="20"/>
          <w:szCs w:val="20"/>
        </w:rPr>
        <w:t xml:space="preserve">application </w:t>
      </w:r>
      <w:r w:rsidRPr="000569A3">
        <w:rPr>
          <w:rFonts w:ascii="Arial" w:eastAsia="Times New Roman" w:hAnsi="Arial" w:cs="Arial"/>
          <w:spacing w:val="-3"/>
          <w:sz w:val="20"/>
          <w:szCs w:val="20"/>
        </w:rPr>
        <w:t>fee</w:t>
      </w:r>
      <w:r w:rsidR="00082A7A">
        <w:rPr>
          <w:rFonts w:ascii="Arial" w:eastAsia="Times New Roman" w:hAnsi="Arial" w:cs="Arial"/>
          <w:spacing w:val="-3"/>
          <w:sz w:val="20"/>
          <w:szCs w:val="20"/>
        </w:rPr>
        <w:t xml:space="preserve">; </w:t>
      </w:r>
    </w:p>
    <w:p w14:paraId="16C4A819" w14:textId="4624434D" w:rsidR="00F97C1C" w:rsidRDefault="00F97C1C" w:rsidP="00AB5D36">
      <w:pPr>
        <w:numPr>
          <w:ilvl w:val="0"/>
          <w:numId w:val="2"/>
        </w:numPr>
        <w:tabs>
          <w:tab w:val="left" w:pos="720"/>
          <w:tab w:val="left" w:pos="1080"/>
          <w:tab w:val="center" w:pos="4680"/>
        </w:tabs>
        <w:suppressAutoHyphens/>
        <w:spacing w:after="0" w:line="240" w:lineRule="auto"/>
        <w:rPr>
          <w:rFonts w:ascii="Arial" w:eastAsia="Times New Roman" w:hAnsi="Arial" w:cs="Arial"/>
          <w:spacing w:val="-3"/>
          <w:sz w:val="20"/>
          <w:szCs w:val="20"/>
        </w:rPr>
      </w:pPr>
      <w:r>
        <w:rPr>
          <w:rFonts w:ascii="Arial" w:eastAsia="Times New Roman" w:hAnsi="Arial" w:cs="Arial"/>
          <w:spacing w:val="-3"/>
          <w:sz w:val="20"/>
          <w:szCs w:val="20"/>
        </w:rPr>
        <w:t xml:space="preserve">Enclosed </w:t>
      </w:r>
      <w:r w:rsidR="00082A7A">
        <w:rPr>
          <w:rFonts w:ascii="Arial" w:eastAsia="Times New Roman" w:hAnsi="Arial" w:cs="Arial"/>
          <w:spacing w:val="-3"/>
          <w:sz w:val="20"/>
          <w:szCs w:val="20"/>
        </w:rPr>
        <w:t xml:space="preserve">a </w:t>
      </w:r>
      <w:r>
        <w:rPr>
          <w:rFonts w:ascii="Arial" w:eastAsia="Times New Roman" w:hAnsi="Arial" w:cs="Arial"/>
          <w:spacing w:val="-3"/>
          <w:sz w:val="20"/>
          <w:szCs w:val="20"/>
        </w:rPr>
        <w:t xml:space="preserve">copy of proof of </w:t>
      </w:r>
      <w:r w:rsidR="00082A7A">
        <w:rPr>
          <w:rFonts w:ascii="Arial" w:eastAsia="Times New Roman" w:hAnsi="Arial" w:cs="Arial"/>
          <w:spacing w:val="-3"/>
          <w:sz w:val="20"/>
          <w:szCs w:val="20"/>
        </w:rPr>
        <w:t xml:space="preserve">the organization’s </w:t>
      </w:r>
      <w:r>
        <w:rPr>
          <w:rFonts w:ascii="Arial" w:eastAsia="Times New Roman" w:hAnsi="Arial" w:cs="Arial"/>
          <w:spacing w:val="-3"/>
          <w:sz w:val="20"/>
          <w:szCs w:val="20"/>
        </w:rPr>
        <w:t>tax exempt status</w:t>
      </w:r>
      <w:r w:rsidR="00082A7A">
        <w:rPr>
          <w:rFonts w:ascii="Arial" w:eastAsia="Times New Roman" w:hAnsi="Arial" w:cs="Arial"/>
          <w:spacing w:val="-3"/>
          <w:sz w:val="20"/>
          <w:szCs w:val="20"/>
        </w:rPr>
        <w:t>, if applicable; and</w:t>
      </w:r>
    </w:p>
    <w:p w14:paraId="7F8F32FD" w14:textId="7682218E" w:rsidR="000569A3" w:rsidRDefault="000569A3" w:rsidP="00AB5D36">
      <w:pPr>
        <w:numPr>
          <w:ilvl w:val="0"/>
          <w:numId w:val="2"/>
        </w:numPr>
        <w:tabs>
          <w:tab w:val="left" w:pos="720"/>
          <w:tab w:val="left" w:pos="1080"/>
          <w:tab w:val="center" w:pos="4680"/>
        </w:tabs>
        <w:suppressAutoHyphens/>
        <w:spacing w:after="0" w:line="240" w:lineRule="auto"/>
        <w:rPr>
          <w:rFonts w:ascii="Arial" w:eastAsia="Times New Roman" w:hAnsi="Arial" w:cs="Arial"/>
          <w:spacing w:val="-3"/>
          <w:sz w:val="20"/>
          <w:szCs w:val="20"/>
        </w:rPr>
      </w:pPr>
      <w:r w:rsidRPr="00AB5D36">
        <w:rPr>
          <w:rFonts w:ascii="Arial" w:eastAsia="Times New Roman" w:hAnsi="Arial" w:cs="Arial"/>
          <w:spacing w:val="-3"/>
          <w:sz w:val="20"/>
          <w:szCs w:val="20"/>
        </w:rPr>
        <w:t xml:space="preserve">Enclosed </w:t>
      </w:r>
      <w:r w:rsidR="00AB5D36" w:rsidRPr="00AB5D36">
        <w:rPr>
          <w:rFonts w:ascii="Arial" w:eastAsia="Times New Roman" w:hAnsi="Arial" w:cs="Arial"/>
          <w:spacing w:val="-3"/>
          <w:sz w:val="20"/>
          <w:szCs w:val="20"/>
        </w:rPr>
        <w:t xml:space="preserve">all </w:t>
      </w:r>
      <w:r w:rsidR="00F97C1C">
        <w:rPr>
          <w:rFonts w:ascii="Arial" w:eastAsia="Times New Roman" w:hAnsi="Arial" w:cs="Arial"/>
          <w:spacing w:val="-3"/>
          <w:sz w:val="20"/>
          <w:szCs w:val="20"/>
        </w:rPr>
        <w:t xml:space="preserve">other </w:t>
      </w:r>
      <w:r w:rsidR="00AB5D36" w:rsidRPr="00AB5D36">
        <w:rPr>
          <w:rFonts w:ascii="Arial" w:eastAsia="Times New Roman" w:hAnsi="Arial" w:cs="Arial"/>
          <w:spacing w:val="-3"/>
          <w:sz w:val="20"/>
          <w:szCs w:val="20"/>
        </w:rPr>
        <w:t>necessary attachments</w:t>
      </w:r>
      <w:r w:rsidR="00082A7A">
        <w:rPr>
          <w:rFonts w:ascii="Arial" w:eastAsia="Times New Roman" w:hAnsi="Arial" w:cs="Arial"/>
          <w:spacing w:val="-3"/>
          <w:sz w:val="20"/>
          <w:szCs w:val="20"/>
        </w:rPr>
        <w:t>, if applicable.</w:t>
      </w:r>
      <w:r w:rsidR="00AB5D36" w:rsidRPr="00AB5D36">
        <w:rPr>
          <w:rFonts w:ascii="Arial" w:eastAsia="Times New Roman" w:hAnsi="Arial" w:cs="Arial"/>
          <w:spacing w:val="-3"/>
          <w:sz w:val="20"/>
          <w:szCs w:val="20"/>
        </w:rPr>
        <w:t xml:space="preserve"> </w:t>
      </w:r>
    </w:p>
    <w:bookmarkEnd w:id="2"/>
    <w:p w14:paraId="722DD196" w14:textId="77777777" w:rsidR="003A7703" w:rsidRDefault="003A7703" w:rsidP="00005A8A">
      <w:pPr>
        <w:tabs>
          <w:tab w:val="left" w:pos="720"/>
          <w:tab w:val="left" w:pos="1080"/>
          <w:tab w:val="center" w:pos="4680"/>
        </w:tabs>
        <w:suppressAutoHyphens/>
        <w:spacing w:after="0" w:line="240" w:lineRule="auto"/>
        <w:jc w:val="both"/>
        <w:rPr>
          <w:rFonts w:ascii="Arial" w:eastAsia="Times New Roman" w:hAnsi="Arial" w:cs="Arial"/>
          <w:b/>
          <w:iCs/>
          <w:spacing w:val="-3"/>
          <w:sz w:val="20"/>
          <w:szCs w:val="20"/>
        </w:rPr>
      </w:pPr>
    </w:p>
    <w:p w14:paraId="19947884" w14:textId="6BB3F794" w:rsidR="00AB5D36" w:rsidRPr="00635B07" w:rsidRDefault="00E33CE7" w:rsidP="00005A8A">
      <w:pPr>
        <w:tabs>
          <w:tab w:val="left" w:pos="720"/>
          <w:tab w:val="left" w:pos="1080"/>
          <w:tab w:val="center" w:pos="4680"/>
        </w:tabs>
        <w:suppressAutoHyphens/>
        <w:spacing w:after="0" w:line="240" w:lineRule="auto"/>
        <w:jc w:val="both"/>
        <w:rPr>
          <w:rFonts w:ascii="Arial" w:eastAsia="Times New Roman" w:hAnsi="Arial" w:cs="Arial"/>
          <w:bCs/>
          <w:iCs/>
          <w:spacing w:val="-3"/>
          <w:sz w:val="20"/>
          <w:szCs w:val="20"/>
        </w:rPr>
      </w:pPr>
      <w:r w:rsidRPr="00635B07">
        <w:rPr>
          <w:rFonts w:ascii="Arial" w:eastAsia="Times New Roman" w:hAnsi="Arial" w:cs="Arial"/>
          <w:b/>
          <w:iCs/>
          <w:spacing w:val="-3"/>
          <w:sz w:val="20"/>
          <w:szCs w:val="20"/>
        </w:rPr>
        <w:t>Not</w:t>
      </w:r>
      <w:r w:rsidR="00635B07" w:rsidRPr="00635B07">
        <w:rPr>
          <w:rFonts w:ascii="Arial" w:eastAsia="Times New Roman" w:hAnsi="Arial" w:cs="Arial"/>
          <w:b/>
          <w:iCs/>
          <w:spacing w:val="-3"/>
          <w:sz w:val="20"/>
          <w:szCs w:val="20"/>
        </w:rPr>
        <w:t>ice</w:t>
      </w:r>
      <w:r w:rsidRPr="00635B07">
        <w:rPr>
          <w:rFonts w:ascii="Arial" w:eastAsia="Times New Roman" w:hAnsi="Arial" w:cs="Arial"/>
          <w:bCs/>
          <w:iCs/>
          <w:spacing w:val="-3"/>
          <w:sz w:val="20"/>
          <w:szCs w:val="20"/>
        </w:rPr>
        <w:t>: Kentucky law requires licensees to notify the Department of Charitable Gaming in writing of any changes related to the information provided on this application within 30 days of the date the change occurred.  KRS 238.525(6).</w:t>
      </w:r>
    </w:p>
    <w:sectPr w:rsidR="00AB5D36" w:rsidRPr="00635B07" w:rsidSect="00863BD4">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33D72" w14:textId="77777777" w:rsidR="00CF7BF2" w:rsidRDefault="00CF7BF2" w:rsidP="00942983">
      <w:pPr>
        <w:spacing w:after="0" w:line="240" w:lineRule="auto"/>
      </w:pPr>
      <w:r>
        <w:separator/>
      </w:r>
    </w:p>
  </w:endnote>
  <w:endnote w:type="continuationSeparator" w:id="0">
    <w:p w14:paraId="28D9698B" w14:textId="77777777" w:rsidR="00CF7BF2" w:rsidRDefault="00CF7BF2" w:rsidP="00942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EndPr/>
    <w:sdtContent>
      <w:p w14:paraId="786BE427" w14:textId="17918528" w:rsidR="00766F48" w:rsidRDefault="00766F48" w:rsidP="00863BD4">
        <w:pPr>
          <w:pStyle w:val="Footer"/>
          <w:jc w:val="center"/>
        </w:pPr>
        <w:r w:rsidRPr="00F02ACA">
          <w:rPr>
            <w:rFonts w:ascii="Arial" w:hAnsi="Arial" w:cs="Arial"/>
          </w:rPr>
          <w:t xml:space="preserve">Page </w:t>
        </w:r>
        <w:r w:rsidRPr="00F02ACA">
          <w:rPr>
            <w:rFonts w:ascii="Arial" w:hAnsi="Arial" w:cs="Arial"/>
            <w:bCs/>
            <w:sz w:val="24"/>
            <w:szCs w:val="24"/>
          </w:rPr>
          <w:fldChar w:fldCharType="begin"/>
        </w:r>
        <w:r w:rsidRPr="00F02ACA">
          <w:rPr>
            <w:rFonts w:ascii="Arial" w:hAnsi="Arial" w:cs="Arial"/>
            <w:bCs/>
          </w:rPr>
          <w:instrText xml:space="preserve"> PAGE </w:instrText>
        </w:r>
        <w:r w:rsidRPr="00F02ACA">
          <w:rPr>
            <w:rFonts w:ascii="Arial" w:hAnsi="Arial" w:cs="Arial"/>
            <w:bCs/>
            <w:sz w:val="24"/>
            <w:szCs w:val="24"/>
          </w:rPr>
          <w:fldChar w:fldCharType="separate"/>
        </w:r>
        <w:r w:rsidR="00F66555">
          <w:rPr>
            <w:rFonts w:ascii="Arial" w:hAnsi="Arial" w:cs="Arial"/>
            <w:bCs/>
            <w:noProof/>
          </w:rPr>
          <w:t>14</w:t>
        </w:r>
        <w:r w:rsidRPr="00F02ACA">
          <w:rPr>
            <w:rFonts w:ascii="Arial" w:hAnsi="Arial" w:cs="Arial"/>
            <w:bCs/>
            <w:sz w:val="24"/>
            <w:szCs w:val="24"/>
          </w:rPr>
          <w:fldChar w:fldCharType="end"/>
        </w:r>
        <w:r w:rsidRPr="00F02ACA">
          <w:rPr>
            <w:rFonts w:ascii="Arial" w:hAnsi="Arial" w:cs="Arial"/>
          </w:rPr>
          <w:t xml:space="preserve"> of </w:t>
        </w:r>
        <w:r w:rsidRPr="00F02ACA">
          <w:rPr>
            <w:rFonts w:ascii="Arial" w:hAnsi="Arial" w:cs="Arial"/>
            <w:bCs/>
            <w:sz w:val="24"/>
            <w:szCs w:val="24"/>
          </w:rPr>
          <w:fldChar w:fldCharType="begin"/>
        </w:r>
        <w:r w:rsidRPr="00F02ACA">
          <w:rPr>
            <w:rFonts w:ascii="Arial" w:hAnsi="Arial" w:cs="Arial"/>
            <w:bCs/>
          </w:rPr>
          <w:instrText xml:space="preserve"> NUMPAGES  </w:instrText>
        </w:r>
        <w:r w:rsidRPr="00F02ACA">
          <w:rPr>
            <w:rFonts w:ascii="Arial" w:hAnsi="Arial" w:cs="Arial"/>
            <w:bCs/>
            <w:sz w:val="24"/>
            <w:szCs w:val="24"/>
          </w:rPr>
          <w:fldChar w:fldCharType="separate"/>
        </w:r>
        <w:r w:rsidR="00F66555">
          <w:rPr>
            <w:rFonts w:ascii="Arial" w:hAnsi="Arial" w:cs="Arial"/>
            <w:bCs/>
            <w:noProof/>
          </w:rPr>
          <w:t>14</w:t>
        </w:r>
        <w:r w:rsidRPr="00F02ACA">
          <w:rPr>
            <w:rFonts w:ascii="Arial" w:hAnsi="Arial" w:cs="Arial"/>
            <w:bCs/>
            <w:sz w:val="24"/>
            <w:szCs w:val="24"/>
          </w:rPr>
          <w:fldChar w:fldCharType="end"/>
        </w:r>
      </w:p>
    </w:sdtContent>
  </w:sdt>
  <w:p w14:paraId="5E1CB117" w14:textId="77777777" w:rsidR="00766F48" w:rsidRDefault="0076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320027"/>
      <w:docPartObj>
        <w:docPartGallery w:val="Page Numbers (Top of Page)"/>
        <w:docPartUnique/>
      </w:docPartObj>
    </w:sdtPr>
    <w:sdtEndPr/>
    <w:sdtContent>
      <w:sdt>
        <w:sdtPr>
          <w:id w:val="-1217279361"/>
          <w:docPartObj>
            <w:docPartGallery w:val="Page Numbers (Top of Page)"/>
            <w:docPartUnique/>
          </w:docPartObj>
        </w:sdtPr>
        <w:sdtEndPr/>
        <w:sdtContent>
          <w:p w14:paraId="444D00DE" w14:textId="4616E907" w:rsidR="00766F48" w:rsidRDefault="00F31F5B" w:rsidP="00F31F5B">
            <w:pPr>
              <w:pStyle w:val="Footer"/>
              <w:jc w:val="center"/>
            </w:pPr>
            <w:r w:rsidRPr="00F02ACA">
              <w:rPr>
                <w:rFonts w:ascii="Arial" w:hAnsi="Arial" w:cs="Arial"/>
              </w:rPr>
              <w:t xml:space="preserve">Page </w:t>
            </w:r>
            <w:r w:rsidRPr="00F02ACA">
              <w:rPr>
                <w:rFonts w:ascii="Arial" w:hAnsi="Arial" w:cs="Arial"/>
                <w:bCs/>
                <w:sz w:val="24"/>
                <w:szCs w:val="24"/>
              </w:rPr>
              <w:fldChar w:fldCharType="begin"/>
            </w:r>
            <w:r w:rsidRPr="00F02ACA">
              <w:rPr>
                <w:rFonts w:ascii="Arial" w:hAnsi="Arial" w:cs="Arial"/>
                <w:bCs/>
              </w:rPr>
              <w:instrText xml:space="preserve"> PAGE </w:instrText>
            </w:r>
            <w:r w:rsidRPr="00F02ACA">
              <w:rPr>
                <w:rFonts w:ascii="Arial" w:hAnsi="Arial" w:cs="Arial"/>
                <w:bCs/>
                <w:sz w:val="24"/>
                <w:szCs w:val="24"/>
              </w:rPr>
              <w:fldChar w:fldCharType="separate"/>
            </w:r>
            <w:r>
              <w:rPr>
                <w:rFonts w:ascii="Arial" w:hAnsi="Arial" w:cs="Arial"/>
                <w:bCs/>
                <w:sz w:val="24"/>
                <w:szCs w:val="24"/>
              </w:rPr>
              <w:t>2</w:t>
            </w:r>
            <w:r w:rsidRPr="00F02ACA">
              <w:rPr>
                <w:rFonts w:ascii="Arial" w:hAnsi="Arial" w:cs="Arial"/>
                <w:bCs/>
                <w:sz w:val="24"/>
                <w:szCs w:val="24"/>
              </w:rPr>
              <w:fldChar w:fldCharType="end"/>
            </w:r>
            <w:r w:rsidRPr="00F02ACA">
              <w:rPr>
                <w:rFonts w:ascii="Arial" w:hAnsi="Arial" w:cs="Arial"/>
              </w:rPr>
              <w:t xml:space="preserve"> of </w:t>
            </w:r>
            <w:r w:rsidRPr="00F02ACA">
              <w:rPr>
                <w:rFonts w:ascii="Arial" w:hAnsi="Arial" w:cs="Arial"/>
                <w:bCs/>
                <w:sz w:val="24"/>
                <w:szCs w:val="24"/>
              </w:rPr>
              <w:fldChar w:fldCharType="begin"/>
            </w:r>
            <w:r w:rsidRPr="00F02ACA">
              <w:rPr>
                <w:rFonts w:ascii="Arial" w:hAnsi="Arial" w:cs="Arial"/>
                <w:bCs/>
              </w:rPr>
              <w:instrText xml:space="preserve"> NUMPAGES  </w:instrText>
            </w:r>
            <w:r w:rsidRPr="00F02ACA">
              <w:rPr>
                <w:rFonts w:ascii="Arial" w:hAnsi="Arial" w:cs="Arial"/>
                <w:bCs/>
                <w:sz w:val="24"/>
                <w:szCs w:val="24"/>
              </w:rPr>
              <w:fldChar w:fldCharType="separate"/>
            </w:r>
            <w:r>
              <w:rPr>
                <w:rFonts w:ascii="Arial" w:hAnsi="Arial" w:cs="Arial"/>
                <w:bCs/>
                <w:sz w:val="24"/>
                <w:szCs w:val="24"/>
              </w:rPr>
              <w:t>13</w:t>
            </w:r>
            <w:r w:rsidRPr="00F02ACA">
              <w:rPr>
                <w:rFonts w:ascii="Arial" w:hAnsi="Arial" w:cs="Arial"/>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E36F2" w14:textId="77777777" w:rsidR="00CF7BF2" w:rsidRDefault="00CF7BF2" w:rsidP="00942983">
      <w:pPr>
        <w:spacing w:after="0" w:line="240" w:lineRule="auto"/>
      </w:pPr>
      <w:r>
        <w:separator/>
      </w:r>
    </w:p>
  </w:footnote>
  <w:footnote w:type="continuationSeparator" w:id="0">
    <w:p w14:paraId="57A3CBD2" w14:textId="77777777" w:rsidR="00CF7BF2" w:rsidRDefault="00CF7BF2" w:rsidP="00942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22"/>
    </w:tblGrid>
    <w:tr w:rsidR="003A7F2E" w:rsidRPr="007C3025" w14:paraId="0ACB5FB9" w14:textId="77777777" w:rsidTr="000F7277">
      <w:tc>
        <w:tcPr>
          <w:tcW w:w="3116" w:type="dxa"/>
        </w:tcPr>
        <w:p w14:paraId="6FE3FAA5" w14:textId="77777777" w:rsidR="003A7F2E" w:rsidRPr="007C3025" w:rsidRDefault="003A7F2E" w:rsidP="000F7277">
          <w:pPr>
            <w:pStyle w:val="Header"/>
            <w:tabs>
              <w:tab w:val="clear" w:pos="9360"/>
            </w:tabs>
            <w:rPr>
              <w:rFonts w:ascii="Arial" w:hAnsi="Arial" w:cs="Arial"/>
              <w:sz w:val="16"/>
              <w:szCs w:val="16"/>
            </w:rPr>
          </w:pPr>
          <w:r w:rsidRPr="007C3025">
            <w:rPr>
              <w:rFonts w:ascii="Arial" w:hAnsi="Arial" w:cs="Arial"/>
              <w:sz w:val="16"/>
              <w:szCs w:val="16"/>
            </w:rPr>
            <w:t>For DCG staff only:</w:t>
          </w:r>
        </w:p>
        <w:p w14:paraId="181375E5" w14:textId="77777777" w:rsidR="003A7F2E" w:rsidRPr="007C3025" w:rsidRDefault="003A7F2E" w:rsidP="003A7F2E">
          <w:pPr>
            <w:pStyle w:val="Header"/>
            <w:rPr>
              <w:rFonts w:ascii="Arial" w:hAnsi="Arial" w:cs="Arial"/>
              <w:sz w:val="16"/>
              <w:szCs w:val="16"/>
            </w:rPr>
          </w:pPr>
          <w:r w:rsidRPr="007C3025">
            <w:rPr>
              <w:rFonts w:ascii="Arial" w:hAnsi="Arial" w:cs="Arial"/>
              <w:sz w:val="16"/>
              <w:szCs w:val="16"/>
            </w:rPr>
            <w:t>□ Application fee paid</w:t>
          </w:r>
        </w:p>
      </w:tc>
      <w:tc>
        <w:tcPr>
          <w:tcW w:w="3117" w:type="dxa"/>
        </w:tcPr>
        <w:p w14:paraId="3D9E7FAC" w14:textId="77777777" w:rsidR="003A7F2E" w:rsidRPr="007C3025" w:rsidRDefault="003A7F2E" w:rsidP="003A7F2E">
          <w:pPr>
            <w:pStyle w:val="Header"/>
            <w:jc w:val="center"/>
            <w:rPr>
              <w:rFonts w:ascii="Arial" w:hAnsi="Arial" w:cs="Arial"/>
              <w:sz w:val="16"/>
              <w:szCs w:val="16"/>
            </w:rPr>
          </w:pPr>
          <w:r w:rsidRPr="007C3025">
            <w:rPr>
              <w:rFonts w:ascii="Arial" w:hAnsi="Arial" w:cs="Arial"/>
              <w:noProof/>
              <w:sz w:val="16"/>
              <w:szCs w:val="16"/>
            </w:rPr>
            <w:drawing>
              <wp:inline distT="0" distB="0" distL="0" distR="0" wp14:anchorId="3723EEC9" wp14:editId="788C5FCB">
                <wp:extent cx="1566545" cy="11036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1103630"/>
                        </a:xfrm>
                        <a:prstGeom prst="rect">
                          <a:avLst/>
                        </a:prstGeom>
                        <a:noFill/>
                      </pic:spPr>
                    </pic:pic>
                  </a:graphicData>
                </a:graphic>
              </wp:inline>
            </w:drawing>
          </w:r>
        </w:p>
      </w:tc>
      <w:tc>
        <w:tcPr>
          <w:tcW w:w="3122" w:type="dxa"/>
        </w:tcPr>
        <w:p w14:paraId="0494CD25" w14:textId="019C29E1" w:rsidR="003A7F2E" w:rsidRPr="007C3025" w:rsidRDefault="003A7F2E" w:rsidP="003A7F2E">
          <w:pPr>
            <w:pStyle w:val="Header"/>
            <w:jc w:val="right"/>
            <w:rPr>
              <w:rFonts w:ascii="Arial" w:hAnsi="Arial" w:cs="Arial"/>
              <w:sz w:val="16"/>
              <w:szCs w:val="16"/>
            </w:rPr>
          </w:pPr>
          <w:r w:rsidRPr="007C3025">
            <w:rPr>
              <w:rFonts w:ascii="Arial" w:hAnsi="Arial" w:cs="Arial"/>
              <w:sz w:val="16"/>
              <w:szCs w:val="16"/>
            </w:rPr>
            <w:t>Form CG-</w:t>
          </w:r>
          <w:r w:rsidR="0078025C">
            <w:rPr>
              <w:rFonts w:ascii="Arial" w:hAnsi="Arial" w:cs="Arial"/>
              <w:sz w:val="16"/>
              <w:szCs w:val="16"/>
            </w:rPr>
            <w:t>APP</w:t>
          </w:r>
          <w:r w:rsidR="00742916">
            <w:rPr>
              <w:rFonts w:ascii="Arial" w:hAnsi="Arial" w:cs="Arial"/>
              <w:sz w:val="16"/>
              <w:szCs w:val="16"/>
            </w:rPr>
            <w:t>-ORG</w:t>
          </w:r>
          <w:r w:rsidR="0078025C">
            <w:rPr>
              <w:rFonts w:ascii="Arial" w:hAnsi="Arial" w:cs="Arial"/>
              <w:sz w:val="16"/>
              <w:szCs w:val="16"/>
            </w:rPr>
            <w:t>-CFE</w:t>
          </w:r>
        </w:p>
        <w:p w14:paraId="5B8EA7E2" w14:textId="6BA3A465" w:rsidR="003A7F2E" w:rsidRPr="007C3025" w:rsidRDefault="003A7F2E" w:rsidP="003A7F2E">
          <w:pPr>
            <w:pStyle w:val="Header"/>
            <w:jc w:val="right"/>
            <w:rPr>
              <w:rFonts w:ascii="Arial" w:hAnsi="Arial" w:cs="Arial"/>
              <w:sz w:val="16"/>
              <w:szCs w:val="16"/>
            </w:rPr>
          </w:pPr>
          <w:r w:rsidRPr="007C3025">
            <w:rPr>
              <w:rFonts w:ascii="Arial" w:hAnsi="Arial" w:cs="Arial"/>
              <w:sz w:val="16"/>
              <w:szCs w:val="16"/>
            </w:rPr>
            <w:t>202</w:t>
          </w:r>
          <w:r w:rsidR="00C145FB">
            <w:rPr>
              <w:rFonts w:ascii="Arial" w:hAnsi="Arial" w:cs="Arial"/>
              <w:sz w:val="16"/>
              <w:szCs w:val="16"/>
            </w:rPr>
            <w:t>3</w:t>
          </w:r>
        </w:p>
      </w:tc>
    </w:tr>
  </w:tbl>
  <w:p w14:paraId="552A110D" w14:textId="5A151233" w:rsidR="00996CC3" w:rsidRDefault="00996CC3" w:rsidP="00005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B5713"/>
    <w:multiLevelType w:val="hybridMultilevel"/>
    <w:tmpl w:val="93B4C584"/>
    <w:lvl w:ilvl="0" w:tplc="1548E11C">
      <w:start w:val="26"/>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056FF1"/>
    <w:multiLevelType w:val="hybridMultilevel"/>
    <w:tmpl w:val="8C145EDE"/>
    <w:lvl w:ilvl="0" w:tplc="1548E11C">
      <w:start w:val="26"/>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E7665E0"/>
    <w:multiLevelType w:val="singleLevel"/>
    <w:tmpl w:val="1548E11C"/>
    <w:lvl w:ilvl="0">
      <w:start w:val="26"/>
      <w:numFmt w:val="bullet"/>
      <w:lvlText w:val=""/>
      <w:lvlJc w:val="left"/>
      <w:pPr>
        <w:tabs>
          <w:tab w:val="num" w:pos="1080"/>
        </w:tabs>
        <w:ind w:left="10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983"/>
    <w:rsid w:val="00005A8A"/>
    <w:rsid w:val="000166A6"/>
    <w:rsid w:val="000322C2"/>
    <w:rsid w:val="00036812"/>
    <w:rsid w:val="000569A3"/>
    <w:rsid w:val="00057E7B"/>
    <w:rsid w:val="00062623"/>
    <w:rsid w:val="00070858"/>
    <w:rsid w:val="00082A7A"/>
    <w:rsid w:val="00084EA7"/>
    <w:rsid w:val="00094892"/>
    <w:rsid w:val="000977AE"/>
    <w:rsid w:val="000B38FF"/>
    <w:rsid w:val="000F7277"/>
    <w:rsid w:val="00133042"/>
    <w:rsid w:val="00136CA7"/>
    <w:rsid w:val="001C4888"/>
    <w:rsid w:val="001C5446"/>
    <w:rsid w:val="001D1DBD"/>
    <w:rsid w:val="001F2634"/>
    <w:rsid w:val="00212DDD"/>
    <w:rsid w:val="00245EE4"/>
    <w:rsid w:val="0029294A"/>
    <w:rsid w:val="002B71EB"/>
    <w:rsid w:val="002E0916"/>
    <w:rsid w:val="002E38C6"/>
    <w:rsid w:val="002F0458"/>
    <w:rsid w:val="002F2886"/>
    <w:rsid w:val="0035730C"/>
    <w:rsid w:val="00362ED0"/>
    <w:rsid w:val="0038224D"/>
    <w:rsid w:val="003A7703"/>
    <w:rsid w:val="003A7F2E"/>
    <w:rsid w:val="003B60B1"/>
    <w:rsid w:val="003D0E15"/>
    <w:rsid w:val="003D4C77"/>
    <w:rsid w:val="003D6EF0"/>
    <w:rsid w:val="0040548A"/>
    <w:rsid w:val="00436DD0"/>
    <w:rsid w:val="00462020"/>
    <w:rsid w:val="00467F5C"/>
    <w:rsid w:val="00477DB7"/>
    <w:rsid w:val="0049393F"/>
    <w:rsid w:val="004F2380"/>
    <w:rsid w:val="00506AD5"/>
    <w:rsid w:val="00530F29"/>
    <w:rsid w:val="00553078"/>
    <w:rsid w:val="00582675"/>
    <w:rsid w:val="005B4FBB"/>
    <w:rsid w:val="005D217B"/>
    <w:rsid w:val="00601C86"/>
    <w:rsid w:val="00632915"/>
    <w:rsid w:val="00635B07"/>
    <w:rsid w:val="00655C65"/>
    <w:rsid w:val="006706F1"/>
    <w:rsid w:val="006E0105"/>
    <w:rsid w:val="006E6D44"/>
    <w:rsid w:val="006E7034"/>
    <w:rsid w:val="006F6A9D"/>
    <w:rsid w:val="00733605"/>
    <w:rsid w:val="00742916"/>
    <w:rsid w:val="00763929"/>
    <w:rsid w:val="00766F48"/>
    <w:rsid w:val="0078025C"/>
    <w:rsid w:val="007C744A"/>
    <w:rsid w:val="007D38CA"/>
    <w:rsid w:val="007E74D8"/>
    <w:rsid w:val="008040AD"/>
    <w:rsid w:val="00845F55"/>
    <w:rsid w:val="00863BD4"/>
    <w:rsid w:val="00894A4A"/>
    <w:rsid w:val="00914D02"/>
    <w:rsid w:val="00942983"/>
    <w:rsid w:val="009445D8"/>
    <w:rsid w:val="00991E4A"/>
    <w:rsid w:val="00996CC3"/>
    <w:rsid w:val="009A1418"/>
    <w:rsid w:val="00A13775"/>
    <w:rsid w:val="00A24797"/>
    <w:rsid w:val="00A31037"/>
    <w:rsid w:val="00A4494F"/>
    <w:rsid w:val="00A8413A"/>
    <w:rsid w:val="00A94979"/>
    <w:rsid w:val="00AA45B3"/>
    <w:rsid w:val="00AB5D36"/>
    <w:rsid w:val="00AD45AF"/>
    <w:rsid w:val="00B935C1"/>
    <w:rsid w:val="00BA0399"/>
    <w:rsid w:val="00BC5E6E"/>
    <w:rsid w:val="00BF06A6"/>
    <w:rsid w:val="00C13798"/>
    <w:rsid w:val="00C145FB"/>
    <w:rsid w:val="00C17A5A"/>
    <w:rsid w:val="00C568CA"/>
    <w:rsid w:val="00C91ECD"/>
    <w:rsid w:val="00CA6725"/>
    <w:rsid w:val="00CE5DA6"/>
    <w:rsid w:val="00CE7349"/>
    <w:rsid w:val="00CF7BF2"/>
    <w:rsid w:val="00D415F2"/>
    <w:rsid w:val="00D74C10"/>
    <w:rsid w:val="00DB0DA0"/>
    <w:rsid w:val="00E14FED"/>
    <w:rsid w:val="00E27A59"/>
    <w:rsid w:val="00E33CE7"/>
    <w:rsid w:val="00E34631"/>
    <w:rsid w:val="00ED3833"/>
    <w:rsid w:val="00F02ACA"/>
    <w:rsid w:val="00F068E2"/>
    <w:rsid w:val="00F31F5B"/>
    <w:rsid w:val="00F52EE0"/>
    <w:rsid w:val="00F66555"/>
    <w:rsid w:val="00F71305"/>
    <w:rsid w:val="00F97C1C"/>
    <w:rsid w:val="00FC01E6"/>
    <w:rsid w:val="00FF00A7"/>
    <w:rsid w:val="00FF3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682DF"/>
  <w15:chartTrackingRefBased/>
  <w15:docId w15:val="{A49D31AC-4AE5-4610-AC5B-040BA751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983"/>
  </w:style>
  <w:style w:type="paragraph" w:styleId="Footer">
    <w:name w:val="footer"/>
    <w:basedOn w:val="Normal"/>
    <w:link w:val="FooterChar"/>
    <w:uiPriority w:val="99"/>
    <w:unhideWhenUsed/>
    <w:rsid w:val="00942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983"/>
  </w:style>
  <w:style w:type="table" w:styleId="TableGrid">
    <w:name w:val="Table Grid"/>
    <w:basedOn w:val="TableNormal"/>
    <w:uiPriority w:val="39"/>
    <w:rsid w:val="00942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B3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62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68CA"/>
    <w:rPr>
      <w:sz w:val="16"/>
      <w:szCs w:val="16"/>
    </w:rPr>
  </w:style>
  <w:style w:type="paragraph" w:styleId="CommentText">
    <w:name w:val="annotation text"/>
    <w:basedOn w:val="Normal"/>
    <w:link w:val="CommentTextChar"/>
    <w:uiPriority w:val="99"/>
    <w:semiHidden/>
    <w:unhideWhenUsed/>
    <w:rsid w:val="00C568CA"/>
    <w:pPr>
      <w:spacing w:line="240" w:lineRule="auto"/>
    </w:pPr>
    <w:rPr>
      <w:sz w:val="20"/>
      <w:szCs w:val="20"/>
    </w:rPr>
  </w:style>
  <w:style w:type="character" w:customStyle="1" w:styleId="CommentTextChar">
    <w:name w:val="Comment Text Char"/>
    <w:basedOn w:val="DefaultParagraphFont"/>
    <w:link w:val="CommentText"/>
    <w:uiPriority w:val="99"/>
    <w:semiHidden/>
    <w:rsid w:val="00C568CA"/>
    <w:rPr>
      <w:sz w:val="20"/>
      <w:szCs w:val="20"/>
    </w:rPr>
  </w:style>
  <w:style w:type="paragraph" w:styleId="CommentSubject">
    <w:name w:val="annotation subject"/>
    <w:basedOn w:val="CommentText"/>
    <w:next w:val="CommentText"/>
    <w:link w:val="CommentSubjectChar"/>
    <w:uiPriority w:val="99"/>
    <w:semiHidden/>
    <w:unhideWhenUsed/>
    <w:rsid w:val="00C568CA"/>
    <w:rPr>
      <w:b/>
      <w:bCs/>
    </w:rPr>
  </w:style>
  <w:style w:type="character" w:customStyle="1" w:styleId="CommentSubjectChar">
    <w:name w:val="Comment Subject Char"/>
    <w:basedOn w:val="CommentTextChar"/>
    <w:link w:val="CommentSubject"/>
    <w:uiPriority w:val="99"/>
    <w:semiHidden/>
    <w:rsid w:val="00C568CA"/>
    <w:rPr>
      <w:b/>
      <w:bCs/>
      <w:sz w:val="20"/>
      <w:szCs w:val="20"/>
    </w:rPr>
  </w:style>
  <w:style w:type="paragraph" w:styleId="BalloonText">
    <w:name w:val="Balloon Text"/>
    <w:basedOn w:val="Normal"/>
    <w:link w:val="BalloonTextChar"/>
    <w:uiPriority w:val="99"/>
    <w:semiHidden/>
    <w:unhideWhenUsed/>
    <w:rsid w:val="00C56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8CA"/>
    <w:rPr>
      <w:rFonts w:ascii="Segoe UI" w:hAnsi="Segoe UI" w:cs="Segoe UI"/>
      <w:sz w:val="18"/>
      <w:szCs w:val="18"/>
    </w:rPr>
  </w:style>
  <w:style w:type="table" w:customStyle="1" w:styleId="TableGrid3">
    <w:name w:val="Table Grid3"/>
    <w:basedOn w:val="TableNormal"/>
    <w:next w:val="TableGrid"/>
    <w:rsid w:val="00C568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6CC3"/>
    <w:pPr>
      <w:ind w:left="720"/>
      <w:contextualSpacing/>
    </w:pPr>
  </w:style>
  <w:style w:type="character" w:styleId="Hyperlink">
    <w:name w:val="Hyperlink"/>
    <w:basedOn w:val="DefaultParagraphFont"/>
    <w:uiPriority w:val="99"/>
    <w:unhideWhenUsed/>
    <w:rsid w:val="000322C2"/>
    <w:rPr>
      <w:color w:val="0563C1" w:themeColor="hyperlink"/>
      <w:u w:val="single"/>
    </w:rPr>
  </w:style>
  <w:style w:type="character" w:styleId="UnresolvedMention">
    <w:name w:val="Unresolved Mention"/>
    <w:basedOn w:val="DefaultParagraphFont"/>
    <w:uiPriority w:val="99"/>
    <w:semiHidden/>
    <w:unhideWhenUsed/>
    <w:rsid w:val="000322C2"/>
    <w:rPr>
      <w:color w:val="605E5C"/>
      <w:shd w:val="clear" w:color="auto" w:fill="E1DFDD"/>
    </w:rPr>
  </w:style>
  <w:style w:type="paragraph" w:styleId="Revision">
    <w:name w:val="Revision"/>
    <w:hidden/>
    <w:uiPriority w:val="99"/>
    <w:semiHidden/>
    <w:rsid w:val="00005A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cg.ky.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cg.info@ky.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 Doug M (PPC)</dc:creator>
  <cp:keywords/>
  <dc:description/>
  <cp:lastModifiedBy>Hardin, Doug M (PPC)</cp:lastModifiedBy>
  <cp:revision>3</cp:revision>
  <cp:lastPrinted>2021-09-16T17:33:00Z</cp:lastPrinted>
  <dcterms:created xsi:type="dcterms:W3CDTF">2022-12-14T17:23:00Z</dcterms:created>
  <dcterms:modified xsi:type="dcterms:W3CDTF">2022-12-14T17:27:00Z</dcterms:modified>
</cp:coreProperties>
</file>